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2C06" w:rsidRDefault="00012F8C">
      <w:pPr>
        <w:pStyle w:val="Title"/>
        <w:rPr>
          <w:rFonts w:ascii="Arial Black" w:hAnsi="Arial Black"/>
        </w:rPr>
      </w:pPr>
      <w:r>
        <w:rPr>
          <w:rFonts w:ascii="Arial Black" w:hAnsi="Arial Black"/>
        </w:rPr>
        <w:t>BIBLE TALK</w:t>
      </w:r>
    </w:p>
    <w:p w:rsidR="00A32C06" w:rsidRPr="004F5874" w:rsidRDefault="00A32C06" w:rsidP="004F5874"/>
    <w:p w:rsidR="00A32C06" w:rsidRPr="004F5874" w:rsidRDefault="00A32C06" w:rsidP="004F5874"/>
    <w:p w:rsidR="00A32C06" w:rsidRPr="004F5874" w:rsidRDefault="00A32C06" w:rsidP="004F5874"/>
    <w:p w:rsidR="00A32C06" w:rsidRDefault="00012F8C" w:rsidP="004F5874">
      <w:r w:rsidRPr="003B3003">
        <w:rPr>
          <w:u w:val="single"/>
        </w:rPr>
        <w:t xml:space="preserve">This week </w:t>
      </w:r>
      <w:r w:rsidR="003B3003" w:rsidRPr="003B3003">
        <w:rPr>
          <w:u w:val="single"/>
        </w:rPr>
        <w:t xml:space="preserve">the </w:t>
      </w:r>
      <w:r w:rsidRPr="003B3003">
        <w:rPr>
          <w:u w:val="single"/>
        </w:rPr>
        <w:t>question</w:t>
      </w:r>
      <w:r w:rsidR="003B3003" w:rsidRPr="003B3003">
        <w:rPr>
          <w:u w:val="single"/>
        </w:rPr>
        <w:t xml:space="preserve"> is</w:t>
      </w:r>
      <w:r>
        <w:t xml:space="preserve">:  </w:t>
      </w:r>
      <w:r w:rsidRPr="003B3003">
        <w:rPr>
          <w:rFonts w:eastAsia="MS Mincho"/>
          <w:b/>
        </w:rPr>
        <w:t>Does the Bible require women to wear veils during worship services?</w:t>
      </w:r>
    </w:p>
    <w:p w:rsidR="00A32C06" w:rsidRPr="004F5874" w:rsidRDefault="00A32C06" w:rsidP="004F5874"/>
    <w:p w:rsidR="00A32C06" w:rsidRPr="004F5874" w:rsidRDefault="00012F8C" w:rsidP="004F5874">
      <w:pPr>
        <w:rPr>
          <w:rFonts w:eastAsia="MS Mincho"/>
        </w:rPr>
      </w:pPr>
      <w:r w:rsidRPr="004F5874">
        <w:rPr>
          <w:rFonts w:eastAsia="MS Mincho"/>
        </w:rPr>
        <w:t xml:space="preserve">In the </w:t>
      </w:r>
      <w:r w:rsidR="003B3003">
        <w:rPr>
          <w:rFonts w:eastAsia="MS Mincho"/>
        </w:rPr>
        <w:t>NT</w:t>
      </w:r>
      <w:r w:rsidRPr="004F5874">
        <w:rPr>
          <w:rFonts w:eastAsia="MS Mincho"/>
        </w:rPr>
        <w:t xml:space="preserve"> there is a passage of Scripture that speaks of women wearing veils on their heads when worshiping God.  If you have a </w:t>
      </w:r>
      <w:r w:rsidR="003B3003">
        <w:rPr>
          <w:rFonts w:eastAsia="MS Mincho"/>
        </w:rPr>
        <w:t>NT</w:t>
      </w:r>
      <w:r w:rsidRPr="004F5874">
        <w:rPr>
          <w:rFonts w:eastAsia="MS Mincho"/>
        </w:rPr>
        <w:t xml:space="preserve"> available, please turn it to 1 Corinthians 11 and read along with me.  I begin in verse 3:</w:t>
      </w:r>
    </w:p>
    <w:p w:rsidR="00A32C06" w:rsidRPr="004F5874" w:rsidRDefault="00A32C06" w:rsidP="004F5874">
      <w:pPr>
        <w:rPr>
          <w:rFonts w:eastAsia="MS Mincho"/>
        </w:rPr>
      </w:pPr>
    </w:p>
    <w:p w:rsidR="00A32C06" w:rsidRPr="004F5874" w:rsidRDefault="00A32C06" w:rsidP="004F5874">
      <w:pPr>
        <w:rPr>
          <w:rFonts w:eastAsia="MS Mincho"/>
        </w:rPr>
      </w:pPr>
    </w:p>
    <w:p w:rsidR="000C749E" w:rsidRDefault="00012F8C" w:rsidP="004F5874">
      <w:pPr>
        <w:pStyle w:val="IntenseQuote"/>
        <w:rPr>
          <w:rFonts w:ascii="Arial Narrow" w:hAnsi="Arial Narrow"/>
        </w:rPr>
      </w:pPr>
      <w:r>
        <w:t>1 Corinthians 11:3-16</w:t>
      </w:r>
    </w:p>
    <w:p w:rsidR="000C749E" w:rsidRDefault="00012F8C" w:rsidP="004F5874">
      <w:pPr>
        <w:pStyle w:val="Quote"/>
      </w:pPr>
      <w:r>
        <w:rPr>
          <w:bCs/>
          <w:szCs w:val="28"/>
        </w:rPr>
        <w:t xml:space="preserve">3  </w:t>
      </w:r>
      <w:r>
        <w:t xml:space="preserve">But I want you to know that the head of every man is Christ, the head of woman is man, and the head of Christ is God. </w:t>
      </w:r>
    </w:p>
    <w:p w:rsidR="000C749E" w:rsidRDefault="00012F8C" w:rsidP="004F5874">
      <w:pPr>
        <w:pStyle w:val="Quote"/>
      </w:pPr>
      <w:r>
        <w:rPr>
          <w:bCs/>
          <w:szCs w:val="28"/>
        </w:rPr>
        <w:t xml:space="preserve">4  </w:t>
      </w:r>
      <w:r>
        <w:t xml:space="preserve">Every man praying or prophesying, having his head covered, dishonors his head. </w:t>
      </w:r>
    </w:p>
    <w:p w:rsidR="000C749E" w:rsidRDefault="00012F8C" w:rsidP="004F5874">
      <w:pPr>
        <w:pStyle w:val="Quote"/>
      </w:pPr>
      <w:r>
        <w:rPr>
          <w:bCs/>
          <w:szCs w:val="28"/>
        </w:rPr>
        <w:t xml:space="preserve">5  </w:t>
      </w:r>
      <w:r>
        <w:t xml:space="preserve">But every woman who prays or prophesies with her head uncovered dishonors her head, for that is one and the same as if her head were shaved. </w:t>
      </w:r>
    </w:p>
    <w:p w:rsidR="000C749E" w:rsidRDefault="00012F8C" w:rsidP="004F5874">
      <w:pPr>
        <w:pStyle w:val="Quote"/>
      </w:pPr>
      <w:r>
        <w:rPr>
          <w:bCs/>
          <w:szCs w:val="28"/>
        </w:rPr>
        <w:t xml:space="preserve">6  </w:t>
      </w:r>
      <w:r>
        <w:t xml:space="preserve">For if a woman is not covered, let her also be shorn. But if it is shameful for a woman to be shorn or shaved, let her be covered. </w:t>
      </w:r>
    </w:p>
    <w:p w:rsidR="000C749E" w:rsidRDefault="00012F8C" w:rsidP="004F5874">
      <w:pPr>
        <w:pStyle w:val="Quote"/>
      </w:pPr>
      <w:r>
        <w:rPr>
          <w:bCs/>
          <w:szCs w:val="28"/>
        </w:rPr>
        <w:t xml:space="preserve">7  </w:t>
      </w:r>
      <w:r>
        <w:t xml:space="preserve">For a man indeed ought not to cover his head, since he is the image and glory of God; but woman is the glory of man. </w:t>
      </w:r>
    </w:p>
    <w:p w:rsidR="000C749E" w:rsidRDefault="00012F8C" w:rsidP="004F5874">
      <w:pPr>
        <w:pStyle w:val="Quote"/>
      </w:pPr>
      <w:r>
        <w:rPr>
          <w:bCs/>
          <w:szCs w:val="28"/>
        </w:rPr>
        <w:t xml:space="preserve">8  </w:t>
      </w:r>
      <w:r>
        <w:t xml:space="preserve">For man is not from woman, but woman from man. </w:t>
      </w:r>
    </w:p>
    <w:p w:rsidR="000C749E" w:rsidRDefault="00012F8C" w:rsidP="004F5874">
      <w:pPr>
        <w:pStyle w:val="Quote"/>
      </w:pPr>
      <w:r>
        <w:rPr>
          <w:bCs/>
          <w:szCs w:val="28"/>
        </w:rPr>
        <w:t xml:space="preserve">9  </w:t>
      </w:r>
      <w:r>
        <w:t xml:space="preserve">Nor was man created for the woman, but woman for the man. </w:t>
      </w:r>
    </w:p>
    <w:p w:rsidR="000C749E" w:rsidRDefault="00012F8C" w:rsidP="004F5874">
      <w:pPr>
        <w:pStyle w:val="Quote"/>
      </w:pPr>
      <w:r>
        <w:rPr>
          <w:bCs/>
          <w:szCs w:val="28"/>
        </w:rPr>
        <w:t xml:space="preserve">10  </w:t>
      </w:r>
      <w:r>
        <w:t xml:space="preserve">For this reason the woman ought to have a symbol of authority on her head, because of the angels. </w:t>
      </w:r>
    </w:p>
    <w:p w:rsidR="000C749E" w:rsidRDefault="00012F8C" w:rsidP="004F5874">
      <w:pPr>
        <w:pStyle w:val="Quote"/>
      </w:pPr>
      <w:r>
        <w:rPr>
          <w:bCs/>
          <w:szCs w:val="28"/>
        </w:rPr>
        <w:t xml:space="preserve">11  </w:t>
      </w:r>
      <w:r>
        <w:t xml:space="preserve">Nevertheless, neither is man independent of woman, nor woman independent of man, in the Lord. </w:t>
      </w:r>
    </w:p>
    <w:p w:rsidR="000C749E" w:rsidRDefault="00012F8C" w:rsidP="004F5874">
      <w:pPr>
        <w:pStyle w:val="Quote"/>
        <w:rPr>
          <w:bCs/>
          <w:szCs w:val="28"/>
        </w:rPr>
      </w:pPr>
      <w:r>
        <w:rPr>
          <w:bCs/>
          <w:szCs w:val="28"/>
        </w:rPr>
        <w:t xml:space="preserve">12  </w:t>
      </w:r>
      <w:r>
        <w:t>For as woman came from man, even so man also comes through woman; but all things are from God.</w:t>
      </w:r>
    </w:p>
    <w:p w:rsidR="000C749E" w:rsidRDefault="00012F8C" w:rsidP="004F5874">
      <w:pPr>
        <w:pStyle w:val="Quote"/>
      </w:pPr>
      <w:r>
        <w:t xml:space="preserve">13  Judge among yourselves. Is it proper for a woman to pray to God with her head uncovered? </w:t>
      </w:r>
    </w:p>
    <w:p w:rsidR="000C749E" w:rsidRDefault="00012F8C" w:rsidP="004F5874">
      <w:pPr>
        <w:pStyle w:val="Quote"/>
      </w:pPr>
      <w:r>
        <w:t xml:space="preserve">14  Does not even nature itself teach you that if a man has long hair, it is a dishonor to him? </w:t>
      </w:r>
    </w:p>
    <w:p w:rsidR="000C749E" w:rsidRDefault="00012F8C" w:rsidP="004F5874">
      <w:pPr>
        <w:pStyle w:val="Quote"/>
      </w:pPr>
      <w:r>
        <w:t xml:space="preserve">15  But if a woman has long hair, it is a glory to her; for her hair is given to her for a covering. </w:t>
      </w:r>
    </w:p>
    <w:p w:rsidR="00A32C06" w:rsidRDefault="00012F8C" w:rsidP="004F5874">
      <w:pPr>
        <w:pStyle w:val="Quote"/>
        <w:rPr>
          <w:rFonts w:eastAsia="MS Mincho" w:cs="Times New Roman"/>
        </w:rPr>
      </w:pPr>
      <w:r>
        <w:t>16  But if anyone seems to be contentious, we have no such custom, nor do the churches of God.</w:t>
      </w:r>
    </w:p>
    <w:p w:rsidR="00A32C06" w:rsidRPr="004F5874" w:rsidRDefault="00A32C06" w:rsidP="004F5874">
      <w:pPr>
        <w:rPr>
          <w:rFonts w:eastAsia="MS Mincho"/>
        </w:rPr>
      </w:pPr>
    </w:p>
    <w:p w:rsidR="00A32C06" w:rsidRPr="004F5874" w:rsidRDefault="00A32C06" w:rsidP="004F5874">
      <w:pPr>
        <w:rPr>
          <w:rFonts w:eastAsia="MS Mincho"/>
        </w:rPr>
      </w:pPr>
    </w:p>
    <w:p w:rsidR="00A32C06" w:rsidRPr="004F5874" w:rsidRDefault="00A32C06" w:rsidP="004F5874">
      <w:pPr>
        <w:rPr>
          <w:rFonts w:eastAsia="MS Mincho"/>
        </w:rPr>
      </w:pPr>
    </w:p>
    <w:p w:rsidR="00A32C06" w:rsidRPr="004F5874" w:rsidRDefault="00012F8C" w:rsidP="004F5874">
      <w:pPr>
        <w:pStyle w:val="Heading1"/>
      </w:pPr>
      <w:r w:rsidRPr="004F5874">
        <w:t>TWO EXTREME INTERPRETATIONS</w:t>
      </w:r>
    </w:p>
    <w:p w:rsidR="00A32C06" w:rsidRPr="004F5874" w:rsidRDefault="00A32C06" w:rsidP="004F5874">
      <w:pPr>
        <w:rPr>
          <w:rFonts w:eastAsia="MS Mincho"/>
        </w:rPr>
      </w:pPr>
    </w:p>
    <w:p w:rsidR="00A32C06" w:rsidRPr="004F5874" w:rsidRDefault="00A32C06" w:rsidP="004F5874">
      <w:pPr>
        <w:rPr>
          <w:rFonts w:eastAsia="MS Mincho"/>
        </w:rPr>
      </w:pPr>
    </w:p>
    <w:p w:rsidR="00A32C06" w:rsidRPr="004F5874" w:rsidRDefault="00A32C06" w:rsidP="004F5874">
      <w:pPr>
        <w:rPr>
          <w:rFonts w:eastAsia="MS Mincho"/>
        </w:rPr>
      </w:pPr>
    </w:p>
    <w:p w:rsidR="00A32C06" w:rsidRPr="004F5874" w:rsidRDefault="00012F8C" w:rsidP="004F5874">
      <w:pPr>
        <w:rPr>
          <w:rFonts w:eastAsia="MS Mincho"/>
        </w:rPr>
      </w:pPr>
      <w:r w:rsidRPr="004F5874">
        <w:rPr>
          <w:rFonts w:eastAsia="MS Mincho"/>
        </w:rPr>
        <w:t>There are two extreme interpretations regarding this section of Scriptures.</w:t>
      </w:r>
    </w:p>
    <w:p w:rsidR="00A32C06" w:rsidRPr="004F5874" w:rsidRDefault="00A32C06" w:rsidP="004F5874">
      <w:pPr>
        <w:rPr>
          <w:rFonts w:eastAsia="MS Mincho"/>
        </w:rPr>
      </w:pPr>
    </w:p>
    <w:p w:rsidR="00A32C06" w:rsidRPr="004F5874" w:rsidRDefault="00A32C06" w:rsidP="004F5874">
      <w:pPr>
        <w:rPr>
          <w:rFonts w:eastAsia="MS Mincho"/>
        </w:rPr>
      </w:pPr>
    </w:p>
    <w:p w:rsidR="00A32C06" w:rsidRDefault="00012F8C" w:rsidP="004F5874">
      <w:pPr>
        <w:rPr>
          <w:rFonts w:eastAsia="MS Mincho"/>
        </w:rPr>
      </w:pPr>
      <w:r>
        <w:rPr>
          <w:rFonts w:eastAsia="MS Mincho"/>
          <w:b/>
          <w:bCs/>
          <w:u w:val="single"/>
        </w:rPr>
        <w:t>FIRST</w:t>
      </w:r>
      <w:r>
        <w:rPr>
          <w:rFonts w:eastAsia="MS Mincho"/>
        </w:rPr>
        <w:t xml:space="preserve">:  </w:t>
      </w:r>
      <w:r>
        <w:rPr>
          <w:rFonts w:eastAsia="MS Mincho"/>
          <w:b/>
          <w:bCs/>
          <w:i/>
        </w:rPr>
        <w:t>There are some who say this passage has no relevance today</w:t>
      </w:r>
      <w:r>
        <w:rPr>
          <w:rFonts w:eastAsia="MS Mincho"/>
        </w:rPr>
        <w:t xml:space="preserve">.  They believe that this passage is dealing with a 1st century custom and since times </w:t>
      </w:r>
      <w:r w:rsidRPr="004F5874">
        <w:rPr>
          <w:rFonts w:eastAsia="MS Mincho"/>
        </w:rPr>
        <w:t>have</w:t>
      </w:r>
      <w:r>
        <w:rPr>
          <w:rFonts w:eastAsia="MS Mincho"/>
        </w:rPr>
        <w:t xml:space="preserve"> changed they believe this passage no longer applies.  To support their interpretation they rely heavily upon verse 16 which mentions "customs" and they conclude that this refers to human "customs" rather than divine "customs."</w:t>
      </w:r>
    </w:p>
    <w:p w:rsidR="00A32C06" w:rsidRPr="004F5874" w:rsidRDefault="00A32C06" w:rsidP="004F5874">
      <w:pPr>
        <w:rPr>
          <w:rFonts w:eastAsia="MS Mincho"/>
        </w:rPr>
      </w:pPr>
    </w:p>
    <w:p w:rsidR="00A32C06" w:rsidRDefault="00012F8C" w:rsidP="004F5874">
      <w:pPr>
        <w:rPr>
          <w:rFonts w:eastAsia="MS Mincho"/>
        </w:rPr>
      </w:pPr>
      <w:r>
        <w:rPr>
          <w:rFonts w:eastAsia="MS Mincho"/>
          <w:b/>
          <w:bCs/>
          <w:u w:val="single"/>
        </w:rPr>
        <w:t>SECOND</w:t>
      </w:r>
      <w:r>
        <w:rPr>
          <w:rFonts w:eastAsia="MS Mincho"/>
        </w:rPr>
        <w:t xml:space="preserve">:  </w:t>
      </w:r>
      <w:r>
        <w:rPr>
          <w:rFonts w:eastAsia="MS Mincho"/>
          <w:b/>
          <w:bCs/>
          <w:i/>
        </w:rPr>
        <w:t>There are others who say the passage is indeed relevant today, but it refers to women wearing artificial veils</w:t>
      </w:r>
      <w:r>
        <w:rPr>
          <w:rFonts w:eastAsia="MS Mincho"/>
        </w:rPr>
        <w:t xml:space="preserve">.  These people insist that when </w:t>
      </w:r>
      <w:r w:rsidRPr="004F5874">
        <w:rPr>
          <w:rFonts w:eastAsia="MS Mincho"/>
        </w:rPr>
        <w:t>women</w:t>
      </w:r>
      <w:r>
        <w:rPr>
          <w:rFonts w:eastAsia="MS Mincho"/>
        </w:rPr>
        <w:t xml:space="preserve"> pray, or participate in other forms of worship they must then cover their heads with an artificial veil.</w:t>
      </w:r>
    </w:p>
    <w:p w:rsidR="00A32C06" w:rsidRPr="004F5874" w:rsidRDefault="00A32C06" w:rsidP="004F5874">
      <w:pPr>
        <w:rPr>
          <w:rFonts w:eastAsia="MS Mincho"/>
        </w:rPr>
      </w:pPr>
    </w:p>
    <w:p w:rsidR="00A32C06" w:rsidRPr="004F5874" w:rsidRDefault="00A32C06" w:rsidP="004F5874">
      <w:pPr>
        <w:rPr>
          <w:rFonts w:eastAsia="MS Mincho"/>
        </w:rPr>
      </w:pPr>
    </w:p>
    <w:p w:rsidR="00A32C06" w:rsidRPr="004F5874" w:rsidRDefault="00012F8C" w:rsidP="004F5874">
      <w:pPr>
        <w:rPr>
          <w:rFonts w:eastAsia="MS Mincho"/>
        </w:rPr>
      </w:pPr>
      <w:r w:rsidRPr="004F5874">
        <w:rPr>
          <w:rFonts w:eastAsia="MS Mincho"/>
        </w:rPr>
        <w:t>Let's notice each position briefly and then draw some final conclusions.</w:t>
      </w:r>
    </w:p>
    <w:p w:rsidR="00A32C06" w:rsidRPr="004F5874" w:rsidRDefault="00A32C06" w:rsidP="004F5874">
      <w:pPr>
        <w:rPr>
          <w:rFonts w:eastAsia="MS Mincho"/>
        </w:rPr>
      </w:pPr>
    </w:p>
    <w:p w:rsidR="00A32C06" w:rsidRPr="004F5874" w:rsidRDefault="00A32C06" w:rsidP="004F5874">
      <w:pPr>
        <w:rPr>
          <w:rFonts w:eastAsia="MS Mincho"/>
        </w:rPr>
      </w:pPr>
    </w:p>
    <w:p w:rsidR="00A32C06" w:rsidRPr="004F5874" w:rsidRDefault="00A32C06" w:rsidP="004F5874">
      <w:pPr>
        <w:rPr>
          <w:rFonts w:eastAsia="MS Mincho"/>
        </w:rPr>
      </w:pPr>
    </w:p>
    <w:p w:rsidR="00A32C06" w:rsidRPr="004F5874" w:rsidRDefault="00012F8C" w:rsidP="004F5874">
      <w:pPr>
        <w:pStyle w:val="Heading1"/>
      </w:pPr>
      <w:r w:rsidRPr="004F5874">
        <w:t>THE FIRST POSITION</w:t>
      </w:r>
    </w:p>
    <w:p w:rsidR="00A32C06" w:rsidRPr="004F5874" w:rsidRDefault="00A32C06" w:rsidP="004F5874">
      <w:pPr>
        <w:rPr>
          <w:rFonts w:eastAsia="MS Mincho"/>
        </w:rPr>
      </w:pPr>
    </w:p>
    <w:p w:rsidR="00A32C06" w:rsidRPr="004F5874" w:rsidRDefault="00A32C06" w:rsidP="004F5874">
      <w:pPr>
        <w:rPr>
          <w:rFonts w:eastAsia="MS Mincho"/>
        </w:rPr>
      </w:pPr>
    </w:p>
    <w:p w:rsidR="00A32C06" w:rsidRPr="004F5874" w:rsidRDefault="00A32C06" w:rsidP="004F5874">
      <w:pPr>
        <w:rPr>
          <w:rFonts w:eastAsia="MS Mincho"/>
        </w:rPr>
      </w:pPr>
    </w:p>
    <w:p w:rsidR="00A32C06" w:rsidRPr="004F5874" w:rsidRDefault="00012F8C" w:rsidP="004F5874">
      <w:pPr>
        <w:rPr>
          <w:rFonts w:eastAsia="MS Mincho"/>
        </w:rPr>
      </w:pPr>
      <w:r w:rsidRPr="004F5874">
        <w:rPr>
          <w:rFonts w:eastAsia="MS Mincho"/>
        </w:rPr>
        <w:t xml:space="preserve">First, let's notice the interpretation that says the passage is not relevant today </w:t>
      </w:r>
      <w:r w:rsidR="004F5874">
        <w:rPr>
          <w:rFonts w:eastAsia="MS Mincho"/>
        </w:rPr>
        <w:t>–</w:t>
      </w:r>
      <w:r w:rsidRPr="004F5874">
        <w:rPr>
          <w:rFonts w:eastAsia="MS Mincho"/>
        </w:rPr>
        <w:t xml:space="preserve"> that it's simply a reference to some 1st century custom that no longer applies.  Is this what the passage is speaking of?  The answer is, "No </w:t>
      </w:r>
      <w:r w:rsidR="003B3003">
        <w:rPr>
          <w:rFonts w:eastAsia="MS Mincho"/>
        </w:rPr>
        <w:t>...</w:t>
      </w:r>
      <w:r w:rsidRPr="004F5874">
        <w:rPr>
          <w:rFonts w:eastAsia="MS Mincho"/>
        </w:rPr>
        <w:t xml:space="preserve"> it's not!"</w:t>
      </w:r>
    </w:p>
    <w:p w:rsidR="00A32C06" w:rsidRPr="004F5874" w:rsidRDefault="00A32C06" w:rsidP="004F5874">
      <w:pPr>
        <w:rPr>
          <w:rFonts w:eastAsia="MS Mincho"/>
        </w:rPr>
      </w:pPr>
    </w:p>
    <w:p w:rsidR="00A32C06" w:rsidRPr="004F5874" w:rsidRDefault="00012F8C" w:rsidP="004F5874">
      <w:pPr>
        <w:rPr>
          <w:rFonts w:eastAsia="MS Mincho"/>
        </w:rPr>
      </w:pPr>
      <w:r w:rsidRPr="004F5874">
        <w:rPr>
          <w:rFonts w:eastAsia="MS Mincho"/>
        </w:rPr>
        <w:t>To prove that this passage is not referring to a 1st century custom, notice carefully the reasons given for a woman having her head covered:</w:t>
      </w:r>
    </w:p>
    <w:p w:rsidR="00A32C06" w:rsidRPr="004F5874" w:rsidRDefault="00A32C06" w:rsidP="004F5874">
      <w:pPr>
        <w:rPr>
          <w:rFonts w:eastAsia="MS Mincho"/>
        </w:rPr>
      </w:pPr>
    </w:p>
    <w:p w:rsidR="00A32C06" w:rsidRPr="004F5874" w:rsidRDefault="00A32C06" w:rsidP="004F5874">
      <w:pPr>
        <w:rPr>
          <w:rFonts w:eastAsia="MS Mincho"/>
        </w:rPr>
      </w:pPr>
    </w:p>
    <w:p w:rsidR="00A32C06" w:rsidRDefault="00012F8C" w:rsidP="004F5874">
      <w:pPr>
        <w:rPr>
          <w:rFonts w:eastAsia="MS Mincho"/>
        </w:rPr>
      </w:pPr>
      <w:r>
        <w:rPr>
          <w:rFonts w:eastAsia="MS Mincho"/>
          <w:u w:val="single"/>
        </w:rPr>
        <w:t>Verse 4</w:t>
      </w:r>
      <w:r>
        <w:rPr>
          <w:rFonts w:eastAsia="MS Mincho"/>
        </w:rPr>
        <w:t xml:space="preserve"> </w:t>
      </w:r>
      <w:r w:rsidR="004F5874">
        <w:rPr>
          <w:rFonts w:eastAsia="MS Mincho"/>
        </w:rPr>
        <w:t>–</w:t>
      </w:r>
      <w:r>
        <w:rPr>
          <w:rFonts w:eastAsia="MS Mincho"/>
        </w:rPr>
        <w:t xml:space="preserve"> The first reason a woman needs to cover her head is to keep from dishonoring her head of authority which according to verse 3 is the man.</w:t>
      </w:r>
    </w:p>
    <w:p w:rsidR="00A32C06" w:rsidRPr="004F5874" w:rsidRDefault="00A32C06" w:rsidP="004F5874">
      <w:pPr>
        <w:rPr>
          <w:rFonts w:eastAsia="MS Mincho"/>
        </w:rPr>
      </w:pPr>
    </w:p>
    <w:p w:rsidR="00A32C06" w:rsidRPr="004F5874" w:rsidRDefault="00012F8C" w:rsidP="003B3003">
      <w:pPr>
        <w:ind w:left="720"/>
        <w:rPr>
          <w:rFonts w:eastAsia="MS Mincho"/>
        </w:rPr>
      </w:pPr>
      <w:r w:rsidRPr="004F5874">
        <w:rPr>
          <w:rFonts w:eastAsia="MS Mincho"/>
        </w:rPr>
        <w:t>This reason has nothing to do with 1st century custom, but to showing reverence for divine authority.</w:t>
      </w:r>
    </w:p>
    <w:p w:rsidR="00A32C06" w:rsidRDefault="00A32C06" w:rsidP="004F5874">
      <w:pPr>
        <w:rPr>
          <w:rFonts w:eastAsia="MS Mincho"/>
        </w:rPr>
      </w:pPr>
    </w:p>
    <w:p w:rsidR="003B3003" w:rsidRPr="004F5874" w:rsidRDefault="003B3003" w:rsidP="004F5874">
      <w:pPr>
        <w:rPr>
          <w:rFonts w:eastAsia="MS Mincho"/>
        </w:rPr>
      </w:pPr>
    </w:p>
    <w:p w:rsidR="00A32C06" w:rsidRDefault="00012F8C" w:rsidP="004F5874">
      <w:pPr>
        <w:rPr>
          <w:rFonts w:eastAsia="MS Mincho"/>
        </w:rPr>
      </w:pPr>
      <w:r>
        <w:rPr>
          <w:rFonts w:eastAsia="MS Mincho"/>
          <w:u w:val="single"/>
        </w:rPr>
        <w:lastRenderedPageBreak/>
        <w:t>Verses 7-9</w:t>
      </w:r>
      <w:r>
        <w:rPr>
          <w:rFonts w:eastAsia="MS Mincho"/>
        </w:rPr>
        <w:t xml:space="preserve"> </w:t>
      </w:r>
      <w:r w:rsidR="004F5874">
        <w:rPr>
          <w:rFonts w:eastAsia="MS Mincho"/>
        </w:rPr>
        <w:t>–</w:t>
      </w:r>
      <w:r>
        <w:rPr>
          <w:rFonts w:eastAsia="MS Mincho"/>
        </w:rPr>
        <w:t xml:space="preserve"> The </w:t>
      </w:r>
      <w:r w:rsidRPr="004F5874">
        <w:rPr>
          <w:rFonts w:eastAsia="MS Mincho"/>
        </w:rPr>
        <w:t>next</w:t>
      </w:r>
      <w:r>
        <w:rPr>
          <w:rFonts w:eastAsia="MS Mincho"/>
        </w:rPr>
        <w:t xml:space="preserve"> reason given is that a woman ought to be covered because she was created by God for the man.</w:t>
      </w:r>
    </w:p>
    <w:p w:rsidR="00A32C06" w:rsidRPr="004F5874" w:rsidRDefault="00A32C06" w:rsidP="004F5874">
      <w:pPr>
        <w:rPr>
          <w:rFonts w:eastAsia="MS Mincho"/>
        </w:rPr>
      </w:pPr>
    </w:p>
    <w:p w:rsidR="00A32C06" w:rsidRPr="004F5874" w:rsidRDefault="00012F8C" w:rsidP="003B3003">
      <w:pPr>
        <w:ind w:left="720"/>
        <w:rPr>
          <w:rFonts w:eastAsia="MS Mincho"/>
        </w:rPr>
      </w:pPr>
      <w:r w:rsidRPr="004F5874">
        <w:rPr>
          <w:rFonts w:eastAsia="MS Mincho"/>
        </w:rPr>
        <w:t>Again, the Lord is not here appealing to 1st century customs, but to the creation of God.</w:t>
      </w:r>
    </w:p>
    <w:p w:rsidR="00A32C06" w:rsidRDefault="00A32C06" w:rsidP="004F5874">
      <w:pPr>
        <w:rPr>
          <w:rFonts w:eastAsia="MS Mincho"/>
        </w:rPr>
      </w:pPr>
    </w:p>
    <w:p w:rsidR="003B3003" w:rsidRPr="004F5874" w:rsidRDefault="003B3003" w:rsidP="004F5874">
      <w:pPr>
        <w:rPr>
          <w:rFonts w:eastAsia="MS Mincho"/>
        </w:rPr>
      </w:pPr>
    </w:p>
    <w:p w:rsidR="00A32C06" w:rsidRDefault="00012F8C" w:rsidP="004F5874">
      <w:pPr>
        <w:rPr>
          <w:rFonts w:eastAsia="MS Mincho"/>
        </w:rPr>
      </w:pPr>
      <w:r>
        <w:rPr>
          <w:rFonts w:eastAsia="MS Mincho"/>
          <w:u w:val="single"/>
        </w:rPr>
        <w:t>Verse 10</w:t>
      </w:r>
      <w:r>
        <w:rPr>
          <w:rFonts w:eastAsia="MS Mincho"/>
        </w:rPr>
        <w:t xml:space="preserve"> </w:t>
      </w:r>
      <w:r w:rsidR="004F5874">
        <w:rPr>
          <w:rFonts w:eastAsia="MS Mincho"/>
        </w:rPr>
        <w:t>–</w:t>
      </w:r>
      <w:r>
        <w:rPr>
          <w:rFonts w:eastAsia="MS Mincho"/>
        </w:rPr>
        <w:t xml:space="preserve"> The </w:t>
      </w:r>
      <w:r w:rsidRPr="004F5874">
        <w:rPr>
          <w:rFonts w:eastAsia="MS Mincho"/>
        </w:rPr>
        <w:t>next</w:t>
      </w:r>
      <w:r>
        <w:rPr>
          <w:rFonts w:eastAsia="MS Mincho"/>
        </w:rPr>
        <w:t xml:space="preserve"> reason given is that a woman ought to be covered </w:t>
      </w:r>
      <w:r w:rsidRPr="003B3003">
        <w:rPr>
          <w:rFonts w:eastAsia="MS Mincho"/>
          <w:i/>
        </w:rPr>
        <w:t>"because of the angels."</w:t>
      </w:r>
    </w:p>
    <w:p w:rsidR="00A32C06" w:rsidRPr="004F5874" w:rsidRDefault="00A32C06" w:rsidP="004F5874">
      <w:pPr>
        <w:rPr>
          <w:rFonts w:eastAsia="MS Mincho"/>
        </w:rPr>
      </w:pPr>
    </w:p>
    <w:p w:rsidR="00A32C06" w:rsidRPr="004F5874" w:rsidRDefault="00012F8C" w:rsidP="003B3003">
      <w:pPr>
        <w:ind w:left="720"/>
        <w:rPr>
          <w:rFonts w:eastAsia="MS Mincho"/>
        </w:rPr>
      </w:pPr>
      <w:r w:rsidRPr="004F5874">
        <w:rPr>
          <w:rFonts w:eastAsia="MS Mincho"/>
        </w:rPr>
        <w:t>This reason has nothing to do with mere customs.</w:t>
      </w:r>
    </w:p>
    <w:p w:rsidR="00A32C06" w:rsidRDefault="00A32C06" w:rsidP="004F5874">
      <w:pPr>
        <w:rPr>
          <w:rFonts w:eastAsia="MS Mincho"/>
        </w:rPr>
      </w:pPr>
    </w:p>
    <w:p w:rsidR="003B3003" w:rsidRPr="004F5874" w:rsidRDefault="003B3003" w:rsidP="004F5874">
      <w:pPr>
        <w:rPr>
          <w:rFonts w:eastAsia="MS Mincho"/>
        </w:rPr>
      </w:pPr>
    </w:p>
    <w:p w:rsidR="00A32C06" w:rsidRDefault="00012F8C" w:rsidP="004F5874">
      <w:pPr>
        <w:rPr>
          <w:rFonts w:eastAsia="MS Mincho"/>
        </w:rPr>
      </w:pPr>
      <w:r>
        <w:rPr>
          <w:rFonts w:eastAsia="MS Mincho"/>
          <w:u w:val="single"/>
        </w:rPr>
        <w:t>Verses 11-15</w:t>
      </w:r>
      <w:r>
        <w:rPr>
          <w:rFonts w:eastAsia="MS Mincho"/>
        </w:rPr>
        <w:t xml:space="preserve"> </w:t>
      </w:r>
      <w:r w:rsidR="004F5874">
        <w:rPr>
          <w:rFonts w:eastAsia="MS Mincho"/>
        </w:rPr>
        <w:t>–</w:t>
      </w:r>
      <w:r>
        <w:rPr>
          <w:rFonts w:eastAsia="MS Mincho"/>
        </w:rPr>
        <w:t xml:space="preserve"> </w:t>
      </w:r>
      <w:r w:rsidRPr="004F5874">
        <w:rPr>
          <w:rFonts w:eastAsia="MS Mincho"/>
        </w:rPr>
        <w:t>The</w:t>
      </w:r>
      <w:r>
        <w:rPr>
          <w:rFonts w:eastAsia="MS Mincho"/>
        </w:rPr>
        <w:t xml:space="preserve"> final reason given is that a woman ought have her head covered because </w:t>
      </w:r>
      <w:r w:rsidRPr="003B3003">
        <w:rPr>
          <w:rFonts w:eastAsia="MS Mincho"/>
          <w:i/>
        </w:rPr>
        <w:t>"nature"</w:t>
      </w:r>
      <w:r>
        <w:rPr>
          <w:rFonts w:eastAsia="MS Mincho"/>
        </w:rPr>
        <w:t xml:space="preserve"> teaches that this is the only proper way for a woman to worship God </w:t>
      </w:r>
      <w:r w:rsidR="004F5874">
        <w:rPr>
          <w:rFonts w:eastAsia="MS Mincho"/>
        </w:rPr>
        <w:t>–</w:t>
      </w:r>
      <w:r>
        <w:rPr>
          <w:rFonts w:eastAsia="MS Mincho"/>
        </w:rPr>
        <w:t xml:space="preserve"> that is, it's unnatural for a woman to pray uncovered.</w:t>
      </w:r>
    </w:p>
    <w:p w:rsidR="00A32C06" w:rsidRPr="00FB0503" w:rsidRDefault="00A32C06" w:rsidP="00FB0503">
      <w:pPr>
        <w:rPr>
          <w:rFonts w:eastAsia="MS Mincho"/>
        </w:rPr>
      </w:pPr>
    </w:p>
    <w:p w:rsidR="00A32C06" w:rsidRPr="00FB0503" w:rsidRDefault="00A32C06" w:rsidP="00FB0503">
      <w:pPr>
        <w:rPr>
          <w:rFonts w:eastAsia="MS Mincho"/>
        </w:rPr>
      </w:pPr>
    </w:p>
    <w:p w:rsidR="00A32C06" w:rsidRPr="00FB0503" w:rsidRDefault="00012F8C" w:rsidP="00FB0503">
      <w:pPr>
        <w:rPr>
          <w:rFonts w:eastAsia="MS Mincho"/>
        </w:rPr>
      </w:pPr>
      <w:r w:rsidRPr="00FB0503">
        <w:rPr>
          <w:rFonts w:eastAsia="MS Mincho"/>
        </w:rPr>
        <w:t>Now, had this passage been speaking of a mere 1st century custom, why appeal to the divine line of authority, the order of creation, the angels, and to the natural order of decency?  My friend, these verses are relevant today.  They are not speaking of a mere custom that is no longer binding.  The arguments being used by the Lord in this passage are proof that He intended women of all ages to cover themselves with "something" when worshiping God.</w:t>
      </w:r>
    </w:p>
    <w:p w:rsidR="00A32C06" w:rsidRPr="00FB0503" w:rsidRDefault="00A32C06" w:rsidP="00FB0503">
      <w:pPr>
        <w:rPr>
          <w:rFonts w:eastAsia="MS Mincho"/>
        </w:rPr>
      </w:pPr>
    </w:p>
    <w:p w:rsidR="00A32C06" w:rsidRPr="00FB0503" w:rsidRDefault="00A32C06" w:rsidP="00FB0503">
      <w:pPr>
        <w:rPr>
          <w:rFonts w:eastAsia="MS Mincho"/>
        </w:rPr>
      </w:pPr>
    </w:p>
    <w:p w:rsidR="00A32C06" w:rsidRPr="00FB0503" w:rsidRDefault="00A32C06" w:rsidP="00FB0503">
      <w:pPr>
        <w:rPr>
          <w:rFonts w:eastAsia="MS Mincho"/>
        </w:rPr>
      </w:pPr>
    </w:p>
    <w:p w:rsidR="00A32C06" w:rsidRPr="00FB0503" w:rsidRDefault="00012F8C" w:rsidP="00FB0503">
      <w:pPr>
        <w:pStyle w:val="Heading1"/>
      </w:pPr>
      <w:r w:rsidRPr="00FB0503">
        <w:t>THE SECOND POSITION</w:t>
      </w:r>
    </w:p>
    <w:p w:rsidR="00A32C06" w:rsidRPr="00FB0503" w:rsidRDefault="00A32C06" w:rsidP="00FB0503">
      <w:pPr>
        <w:rPr>
          <w:rFonts w:eastAsia="MS Mincho"/>
        </w:rPr>
      </w:pPr>
    </w:p>
    <w:p w:rsidR="00A32C06" w:rsidRPr="00FB0503" w:rsidRDefault="00A32C06" w:rsidP="00FB0503">
      <w:pPr>
        <w:rPr>
          <w:rFonts w:eastAsia="MS Mincho"/>
        </w:rPr>
      </w:pPr>
    </w:p>
    <w:p w:rsidR="00A32C06" w:rsidRPr="00FB0503" w:rsidRDefault="00A32C06" w:rsidP="00FB0503">
      <w:pPr>
        <w:rPr>
          <w:rFonts w:eastAsia="MS Mincho"/>
        </w:rPr>
      </w:pPr>
    </w:p>
    <w:p w:rsidR="00A32C06" w:rsidRPr="00FB0503" w:rsidRDefault="00012F8C" w:rsidP="00FB0503">
      <w:pPr>
        <w:rPr>
          <w:rFonts w:eastAsia="MS Mincho"/>
        </w:rPr>
      </w:pPr>
      <w:r w:rsidRPr="00FB0503">
        <w:rPr>
          <w:rFonts w:eastAsia="MS Mincho"/>
        </w:rPr>
        <w:t>This brings us now to the second interpretation commonly given.  Since this passage is relevant today does this mean that women today must wear artificial veils on their heads when attending worship?  This is the position of the Catholic church and of certain Protestant churches.  Is this what the Lord intended?  The answer to this is, "No ... the Lord was not teaching that women must wear artificial veils during worship."</w:t>
      </w:r>
    </w:p>
    <w:p w:rsidR="00A32C06" w:rsidRPr="00FB0503" w:rsidRDefault="00A32C06" w:rsidP="00FB0503">
      <w:pPr>
        <w:rPr>
          <w:rFonts w:eastAsia="MS Mincho"/>
        </w:rPr>
      </w:pPr>
    </w:p>
    <w:p w:rsidR="00A32C06" w:rsidRPr="00FB0503" w:rsidRDefault="00012F8C" w:rsidP="00FB0503">
      <w:pPr>
        <w:rPr>
          <w:rFonts w:eastAsia="MS Mincho"/>
        </w:rPr>
      </w:pPr>
      <w:r w:rsidRPr="00FB0503">
        <w:rPr>
          <w:rFonts w:eastAsia="MS Mincho"/>
        </w:rPr>
        <w:t>Look carefully at verse 15:</w:t>
      </w:r>
    </w:p>
    <w:p w:rsidR="00A32C06" w:rsidRPr="00FB0503" w:rsidRDefault="00A32C06" w:rsidP="00FB0503">
      <w:pPr>
        <w:rPr>
          <w:rFonts w:eastAsia="MS Mincho"/>
        </w:rPr>
      </w:pPr>
    </w:p>
    <w:p w:rsidR="00A32C06" w:rsidRPr="00FB0503" w:rsidRDefault="00A32C06" w:rsidP="00FB0503">
      <w:pPr>
        <w:rPr>
          <w:rFonts w:eastAsia="MS Mincho"/>
        </w:rPr>
      </w:pPr>
    </w:p>
    <w:p w:rsidR="000C749E" w:rsidRPr="00FB0503" w:rsidRDefault="00012F8C" w:rsidP="00FB0503">
      <w:pPr>
        <w:pStyle w:val="IntenseQuote"/>
      </w:pPr>
      <w:r w:rsidRPr="00FB0503">
        <w:t>1 Corinthians 11:15</w:t>
      </w:r>
    </w:p>
    <w:p w:rsidR="00A32C06" w:rsidRPr="00FB0503" w:rsidRDefault="00012F8C" w:rsidP="00FB0503">
      <w:pPr>
        <w:pStyle w:val="Quote"/>
        <w:rPr>
          <w:rFonts w:eastAsia="MS Mincho"/>
        </w:rPr>
      </w:pPr>
      <w:r w:rsidRPr="00FB0503">
        <w:t xml:space="preserve">15 </w:t>
      </w:r>
      <w:r w:rsidR="00FB0503">
        <w:t xml:space="preserve"> </w:t>
      </w:r>
      <w:r w:rsidRPr="00FB0503">
        <w:t xml:space="preserve">But if a woman has long hair, it is a glory to her; for her hair is given to her for a covering. </w:t>
      </w:r>
    </w:p>
    <w:p w:rsidR="00A32C06" w:rsidRPr="00FB0503" w:rsidRDefault="00A32C06" w:rsidP="00FB0503">
      <w:pPr>
        <w:rPr>
          <w:rFonts w:eastAsia="MS Mincho"/>
        </w:rPr>
      </w:pPr>
    </w:p>
    <w:p w:rsidR="00A32C06" w:rsidRPr="00FB0503" w:rsidRDefault="00A32C06" w:rsidP="00FB0503">
      <w:pPr>
        <w:rPr>
          <w:rFonts w:eastAsia="MS Mincho"/>
        </w:rPr>
      </w:pPr>
    </w:p>
    <w:p w:rsidR="00A32C06" w:rsidRPr="00FB0503" w:rsidRDefault="00012F8C" w:rsidP="00FB0503">
      <w:pPr>
        <w:rPr>
          <w:rFonts w:eastAsia="MS Mincho"/>
        </w:rPr>
      </w:pPr>
      <w:r w:rsidRPr="00FB0503">
        <w:rPr>
          <w:rFonts w:eastAsia="MS Mincho"/>
        </w:rPr>
        <w:lastRenderedPageBreak/>
        <w:t xml:space="preserve">Notice carefully that the woman's long hair was given to her </w:t>
      </w:r>
      <w:r w:rsidRPr="003B3003">
        <w:rPr>
          <w:rFonts w:eastAsia="MS Mincho"/>
          <w:i/>
        </w:rPr>
        <w:t>"for a covering"</w:t>
      </w:r>
      <w:r w:rsidRPr="00FB0503">
        <w:rPr>
          <w:rFonts w:eastAsia="MS Mincho"/>
        </w:rPr>
        <w:t xml:space="preserve"> </w:t>
      </w:r>
      <w:r w:rsidR="004F5874" w:rsidRPr="00FB0503">
        <w:rPr>
          <w:rFonts w:eastAsia="MS Mincho"/>
        </w:rPr>
        <w:t>–</w:t>
      </w:r>
      <w:r w:rsidRPr="00FB0503">
        <w:rPr>
          <w:rFonts w:eastAsia="MS Mincho"/>
        </w:rPr>
        <w:t xml:space="preserve"> her long hair is to serve as a covering.  Rather than having an artificial veil on her head for worship, God intended that the Christian woman have long hair to cover her head.</w:t>
      </w:r>
    </w:p>
    <w:p w:rsidR="00A32C06" w:rsidRPr="00FB0503" w:rsidRDefault="00A32C06" w:rsidP="00FB0503">
      <w:pPr>
        <w:rPr>
          <w:rFonts w:eastAsia="MS Mincho"/>
        </w:rPr>
      </w:pPr>
    </w:p>
    <w:p w:rsidR="00A32C06" w:rsidRPr="00FB0503" w:rsidRDefault="00A32C06" w:rsidP="00FB0503">
      <w:pPr>
        <w:rPr>
          <w:rFonts w:eastAsia="MS Mincho"/>
        </w:rPr>
      </w:pPr>
    </w:p>
    <w:p w:rsidR="00A32C06" w:rsidRPr="00FB0503" w:rsidRDefault="00A32C06" w:rsidP="00FB0503">
      <w:pPr>
        <w:rPr>
          <w:rFonts w:eastAsia="MS Mincho"/>
        </w:rPr>
      </w:pPr>
    </w:p>
    <w:p w:rsidR="00A32C06" w:rsidRPr="00FB0503" w:rsidRDefault="00012F8C" w:rsidP="00FB0503">
      <w:pPr>
        <w:pStyle w:val="Heading1"/>
      </w:pPr>
      <w:r w:rsidRPr="00FB0503">
        <w:t>WHAT IS "LONG HAIR"</w:t>
      </w:r>
    </w:p>
    <w:p w:rsidR="00A32C06" w:rsidRPr="00FB0503" w:rsidRDefault="00A32C06" w:rsidP="00FB0503">
      <w:pPr>
        <w:rPr>
          <w:rFonts w:eastAsia="MS Mincho"/>
        </w:rPr>
      </w:pPr>
    </w:p>
    <w:p w:rsidR="00A32C06" w:rsidRPr="00FB0503" w:rsidRDefault="00A32C06" w:rsidP="00FB0503">
      <w:pPr>
        <w:rPr>
          <w:rFonts w:eastAsia="MS Mincho"/>
        </w:rPr>
      </w:pPr>
    </w:p>
    <w:p w:rsidR="00A32C06" w:rsidRPr="00FB0503" w:rsidRDefault="00A32C06" w:rsidP="00FB0503">
      <w:pPr>
        <w:rPr>
          <w:rFonts w:eastAsia="MS Mincho"/>
        </w:rPr>
      </w:pPr>
    </w:p>
    <w:p w:rsidR="00A32C06" w:rsidRPr="00FB0503" w:rsidRDefault="00012F8C" w:rsidP="00FB0503">
      <w:pPr>
        <w:rPr>
          <w:rFonts w:eastAsia="MS Mincho"/>
        </w:rPr>
      </w:pPr>
      <w:r w:rsidRPr="00FB0503">
        <w:rPr>
          <w:rFonts w:eastAsia="MS Mincho"/>
        </w:rPr>
        <w:t xml:space="preserve">Now ... let's ask this question:  </w:t>
      </w:r>
      <w:r w:rsidRPr="003B3003">
        <w:rPr>
          <w:rFonts w:eastAsia="MS Mincho"/>
          <w:b/>
        </w:rPr>
        <w:t>How long is "long hair"?</w:t>
      </w:r>
    </w:p>
    <w:p w:rsidR="00A32C06" w:rsidRPr="00FB0503" w:rsidRDefault="00A32C06" w:rsidP="00FB0503">
      <w:pPr>
        <w:rPr>
          <w:rFonts w:eastAsia="MS Mincho"/>
        </w:rPr>
      </w:pPr>
    </w:p>
    <w:p w:rsidR="00A32C06" w:rsidRPr="00FB0503" w:rsidRDefault="00012F8C" w:rsidP="00FB0503">
      <w:pPr>
        <w:rPr>
          <w:rFonts w:eastAsia="MS Mincho"/>
        </w:rPr>
      </w:pPr>
      <w:r w:rsidRPr="00FB0503">
        <w:rPr>
          <w:rFonts w:eastAsia="MS Mincho"/>
        </w:rPr>
        <w:t xml:space="preserve">In verse 15 of the King James Version, the words </w:t>
      </w:r>
      <w:r w:rsidRPr="003B3003">
        <w:rPr>
          <w:rFonts w:eastAsia="MS Mincho"/>
          <w:i/>
        </w:rPr>
        <w:t>"have long hair"</w:t>
      </w:r>
      <w:r w:rsidRPr="00FB0503">
        <w:rPr>
          <w:rFonts w:eastAsia="MS Mincho"/>
        </w:rPr>
        <w:t xml:space="preserve"> are translated from the Greek word </w:t>
      </w:r>
      <w:r w:rsidRPr="003B3003">
        <w:rPr>
          <w:rFonts w:eastAsia="MS Mincho"/>
          <w:u w:val="single"/>
        </w:rPr>
        <w:t>komao</w:t>
      </w:r>
      <w:r w:rsidRPr="00FB0503">
        <w:rPr>
          <w:rFonts w:eastAsia="MS Mincho"/>
        </w:rPr>
        <w:t xml:space="preserve"> which literally means, </w:t>
      </w:r>
      <w:r w:rsidRPr="003B3003">
        <w:rPr>
          <w:rFonts w:eastAsia="MS Mincho"/>
          <w:i/>
        </w:rPr>
        <w:t>"to let the hair grow, to have long hair"</w:t>
      </w:r>
      <w:r w:rsidRPr="00FB0503">
        <w:rPr>
          <w:rFonts w:eastAsia="MS Mincho"/>
        </w:rPr>
        <w:t xml:space="preserve"> (</w:t>
      </w:r>
      <w:r w:rsidRPr="003B3003">
        <w:rPr>
          <w:rFonts w:eastAsia="MS Mincho"/>
          <w:u w:val="single"/>
        </w:rPr>
        <w:t>Thayer's Greek-English Lexicon</w:t>
      </w:r>
      <w:r w:rsidRPr="00FB0503">
        <w:rPr>
          <w:rFonts w:eastAsia="MS Mincho"/>
        </w:rPr>
        <w:t xml:space="preserve">, </w:t>
      </w:r>
      <w:r w:rsidR="003B3003">
        <w:rPr>
          <w:rFonts w:eastAsia="MS Mincho"/>
        </w:rPr>
        <w:t xml:space="preserve">p. </w:t>
      </w:r>
      <w:r w:rsidRPr="00FB0503">
        <w:rPr>
          <w:rFonts w:eastAsia="MS Mincho"/>
        </w:rPr>
        <w:t>354).</w:t>
      </w:r>
    </w:p>
    <w:p w:rsidR="00A32C06" w:rsidRPr="00FB0503" w:rsidRDefault="00A32C06" w:rsidP="00FB0503">
      <w:pPr>
        <w:rPr>
          <w:rFonts w:eastAsia="MS Mincho"/>
        </w:rPr>
      </w:pPr>
    </w:p>
    <w:p w:rsidR="00A32C06" w:rsidRPr="00FB0503" w:rsidRDefault="00012F8C" w:rsidP="00FB0503">
      <w:pPr>
        <w:rPr>
          <w:rFonts w:eastAsia="MS Mincho"/>
        </w:rPr>
      </w:pPr>
      <w:r w:rsidRPr="00FB0503">
        <w:rPr>
          <w:rFonts w:eastAsia="MS Mincho"/>
        </w:rPr>
        <w:t xml:space="preserve">What does God mean when He tells someone to </w:t>
      </w:r>
      <w:r w:rsidRPr="003B3003">
        <w:rPr>
          <w:rFonts w:eastAsia="MS Mincho"/>
          <w:i/>
        </w:rPr>
        <w:t>"let the hair grow,"</w:t>
      </w:r>
      <w:r w:rsidRPr="00FB0503">
        <w:rPr>
          <w:rFonts w:eastAsia="MS Mincho"/>
        </w:rPr>
        <w:t xml:space="preserve"> or to </w:t>
      </w:r>
      <w:r w:rsidRPr="003B3003">
        <w:rPr>
          <w:rFonts w:eastAsia="MS Mincho"/>
          <w:i/>
        </w:rPr>
        <w:t>"have long hair"</w:t>
      </w:r>
      <w:r w:rsidRPr="00FB0503">
        <w:rPr>
          <w:rFonts w:eastAsia="MS Mincho"/>
        </w:rPr>
        <w:t xml:space="preserve">?  The only other time that God told someone to </w:t>
      </w:r>
      <w:r w:rsidRPr="003B3003">
        <w:rPr>
          <w:rFonts w:eastAsia="MS Mincho"/>
          <w:i/>
        </w:rPr>
        <w:t>"let the hair grow"</w:t>
      </w:r>
      <w:r w:rsidRPr="00FB0503">
        <w:rPr>
          <w:rFonts w:eastAsia="MS Mincho"/>
        </w:rPr>
        <w:t xml:space="preserve"> was in the Old Testament book of Numbers:</w:t>
      </w:r>
    </w:p>
    <w:p w:rsidR="00A32C06" w:rsidRPr="00FB0503" w:rsidRDefault="00A32C06" w:rsidP="00FB0503">
      <w:pPr>
        <w:rPr>
          <w:rFonts w:eastAsia="MS Mincho"/>
        </w:rPr>
      </w:pPr>
    </w:p>
    <w:p w:rsidR="00A32C06" w:rsidRPr="00FB0503" w:rsidRDefault="00A32C06" w:rsidP="00FB0503">
      <w:pPr>
        <w:rPr>
          <w:rFonts w:eastAsia="MS Mincho"/>
        </w:rPr>
      </w:pPr>
    </w:p>
    <w:p w:rsidR="000C749E" w:rsidRPr="00FB0503" w:rsidRDefault="00012F8C" w:rsidP="00FB0503">
      <w:pPr>
        <w:pStyle w:val="IntenseQuote"/>
      </w:pPr>
      <w:r w:rsidRPr="00FB0503">
        <w:t>Numbers 6:5</w:t>
      </w:r>
    </w:p>
    <w:p w:rsidR="00A32C06" w:rsidRPr="00FB0503" w:rsidRDefault="00012F8C" w:rsidP="00FB0503">
      <w:pPr>
        <w:pStyle w:val="Quote"/>
        <w:rPr>
          <w:rFonts w:eastAsia="MS Mincho"/>
        </w:rPr>
      </w:pPr>
      <w:r w:rsidRPr="00FB0503">
        <w:t xml:space="preserve">5 </w:t>
      </w:r>
      <w:r w:rsidR="00FB0503">
        <w:t xml:space="preserve"> </w:t>
      </w:r>
      <w:r w:rsidRPr="00FB0503">
        <w:t xml:space="preserve">‘All the days of the vow of his separation no razor shall come upon his head; until the days are fulfilled for which he separated himself to the Lord, he shall be holy. Then he shall let the locks of the hair of his head grow. </w:t>
      </w:r>
    </w:p>
    <w:p w:rsidR="00A32C06" w:rsidRPr="00FB0503" w:rsidRDefault="00A32C06" w:rsidP="00FB0503">
      <w:pPr>
        <w:rPr>
          <w:rFonts w:eastAsia="MS Mincho"/>
        </w:rPr>
      </w:pPr>
    </w:p>
    <w:p w:rsidR="00A32C06" w:rsidRPr="00FB0503" w:rsidRDefault="00A32C06" w:rsidP="00FB0503">
      <w:pPr>
        <w:rPr>
          <w:rFonts w:eastAsia="MS Mincho"/>
        </w:rPr>
      </w:pPr>
    </w:p>
    <w:p w:rsidR="00A32C06" w:rsidRPr="00FB0503" w:rsidRDefault="00012F8C" w:rsidP="00FB0503">
      <w:pPr>
        <w:rPr>
          <w:rFonts w:eastAsia="MS Mincho"/>
        </w:rPr>
      </w:pPr>
      <w:r w:rsidRPr="00FB0503">
        <w:rPr>
          <w:rFonts w:eastAsia="MS Mincho"/>
        </w:rPr>
        <w:t xml:space="preserve">According to this, to </w:t>
      </w:r>
      <w:r w:rsidRPr="003B3003">
        <w:rPr>
          <w:rFonts w:eastAsia="MS Mincho"/>
          <w:i/>
        </w:rPr>
        <w:t xml:space="preserve">"let the hair grow" </w:t>
      </w:r>
      <w:r w:rsidRPr="00FB0503">
        <w:rPr>
          <w:rFonts w:eastAsia="MS Mincho"/>
        </w:rPr>
        <w:t xml:space="preserve">means to </w:t>
      </w:r>
      <w:r w:rsidR="003B3003" w:rsidRPr="003B3003">
        <w:rPr>
          <w:rFonts w:eastAsia="MS Mincho"/>
          <w:i/>
        </w:rPr>
        <w:t>"</w:t>
      </w:r>
      <w:r w:rsidRPr="003B3003">
        <w:rPr>
          <w:rFonts w:eastAsia="MS Mincho"/>
          <w:i/>
        </w:rPr>
        <w:t>let no razor come upon her head."</w:t>
      </w:r>
      <w:r w:rsidRPr="00FB0503">
        <w:rPr>
          <w:rFonts w:eastAsia="MS Mincho"/>
        </w:rPr>
        <w:t xml:space="preserve">  This is what God means when He tells us in 1 Corinthians 11:15 that a woman is to have long hair.  The Christian woman is instructed by the Lord to not touch her hair with a razor </w:t>
      </w:r>
      <w:r w:rsidR="004F5874" w:rsidRPr="00FB0503">
        <w:rPr>
          <w:rFonts w:eastAsia="MS Mincho"/>
        </w:rPr>
        <w:t>–</w:t>
      </w:r>
      <w:r w:rsidRPr="00FB0503">
        <w:rPr>
          <w:rFonts w:eastAsia="MS Mincho"/>
        </w:rPr>
        <w:t xml:space="preserve"> to have long hair and this long uncut hair is to serve as a natural covering when she worships.  Having long, uncut hair prevents her from dishonoring her head of authority (the man) and from dishonoring herself (verses 5-6).</w:t>
      </w:r>
    </w:p>
    <w:p w:rsidR="00A32C06" w:rsidRPr="00FB0503" w:rsidRDefault="00A32C06" w:rsidP="00FB0503">
      <w:pPr>
        <w:rPr>
          <w:rFonts w:eastAsia="MS Mincho"/>
        </w:rPr>
      </w:pPr>
    </w:p>
    <w:p w:rsidR="00A32C06" w:rsidRPr="00FB0503" w:rsidRDefault="00012F8C" w:rsidP="00FB0503">
      <w:pPr>
        <w:rPr>
          <w:rFonts w:eastAsia="MS Mincho"/>
        </w:rPr>
      </w:pPr>
      <w:r w:rsidRPr="00FB0503">
        <w:rPr>
          <w:rFonts w:eastAsia="MS Mincho"/>
        </w:rPr>
        <w:t xml:space="preserve">According to verse 16 if anyone becomes contentious over this matter, instead of arguing with them we are told to simply inform them that there is </w:t>
      </w:r>
      <w:r w:rsidRPr="003B3003">
        <w:rPr>
          <w:rFonts w:eastAsia="MS Mincho"/>
          <w:i/>
        </w:rPr>
        <w:t>"no such custom"</w:t>
      </w:r>
      <w:r w:rsidRPr="00FB0503">
        <w:rPr>
          <w:rFonts w:eastAsia="MS Mincho"/>
        </w:rPr>
        <w:t xml:space="preserve"> among the churches of God.  In other words, there is no other custom among God's people than men with short hair (verse 14) and women with long, uncut hair (verse 15).  This is not a man-made custom, it is a divine custom and because it is a divine custom, Christian men today must wear their hair cut short and Christian women today must wear their hair long and uncut </w:t>
      </w:r>
      <w:r w:rsidR="004F5874" w:rsidRPr="00FB0503">
        <w:rPr>
          <w:rFonts w:eastAsia="MS Mincho"/>
        </w:rPr>
        <w:t>–</w:t>
      </w:r>
      <w:r w:rsidRPr="00FB0503">
        <w:rPr>
          <w:rFonts w:eastAsia="MS Mincho"/>
        </w:rPr>
        <w:t xml:space="preserve"> there is no other custom among God's people.</w:t>
      </w:r>
    </w:p>
    <w:p w:rsidR="00A32C06" w:rsidRPr="00FB0503" w:rsidRDefault="00A32C06" w:rsidP="00FB0503">
      <w:pPr>
        <w:rPr>
          <w:rFonts w:eastAsia="MS Mincho"/>
        </w:rPr>
      </w:pPr>
    </w:p>
    <w:p w:rsidR="00A32C06" w:rsidRPr="00FB0503" w:rsidRDefault="00A32C06" w:rsidP="00FB0503">
      <w:pPr>
        <w:rPr>
          <w:rFonts w:eastAsia="MS Mincho"/>
        </w:rPr>
      </w:pPr>
    </w:p>
    <w:p w:rsidR="00A32C06" w:rsidRDefault="00A32C06" w:rsidP="00FB0503"/>
    <w:p w:rsidR="00BF4F97" w:rsidRPr="00736A15" w:rsidRDefault="00BF4F97" w:rsidP="00BF4F97">
      <w:pPr>
        <w:pStyle w:val="Heading1"/>
      </w:pPr>
      <w:r w:rsidRPr="00736A15">
        <w:lastRenderedPageBreak/>
        <w:t>ANNOUNCEMENTS</w:t>
      </w:r>
    </w:p>
    <w:p w:rsidR="00BF4F97" w:rsidRPr="00736A15" w:rsidRDefault="00BF4F97" w:rsidP="00BF4F97"/>
    <w:p w:rsidR="00BF4F97" w:rsidRPr="00736A15" w:rsidRDefault="00BF4F97" w:rsidP="00BF4F97"/>
    <w:p w:rsidR="00BF4F97" w:rsidRPr="00736A15" w:rsidRDefault="00BF4F97" w:rsidP="00BF4F97"/>
    <w:p w:rsidR="00BF4F97" w:rsidRPr="00736A15" w:rsidRDefault="00BF4F97" w:rsidP="00BF4F97">
      <w:r w:rsidRPr="00736A15">
        <w:t xml:space="preserve">Well … thanks for listening to our message this week. We invite you to visit our website </w:t>
      </w:r>
      <w:hyperlink r:id="rId8" w:history="1">
        <w:r w:rsidRPr="00736A15">
          <w:rPr>
            <w:rStyle w:val="Hyperlink"/>
          </w:rPr>
          <w:t>www.WillOfTheLord.com</w:t>
        </w:r>
      </w:hyperlink>
      <w:r w:rsidRPr="00736A15">
        <w:t xml:space="preserve">. There you may download the notes and the audio file of the message you just listened to. </w:t>
      </w:r>
    </w:p>
    <w:p w:rsidR="00BF4F97" w:rsidRPr="00736A15" w:rsidRDefault="00BF4F97" w:rsidP="00BF4F97"/>
    <w:p w:rsidR="00BF4F97" w:rsidRPr="00736A15" w:rsidRDefault="00BF4F97" w:rsidP="00BF4F97">
      <w:r w:rsidRPr="00736A15">
        <w:t xml:space="preserve">Call again next week when we consider a new subject on </w:t>
      </w:r>
      <w:r w:rsidRPr="00BD203C">
        <w:rPr>
          <w:rStyle w:val="Strong"/>
        </w:rPr>
        <w:t>Bible Talk</w:t>
      </w:r>
      <w:r w:rsidRPr="00736A15">
        <w:t>.</w:t>
      </w:r>
    </w:p>
    <w:p w:rsidR="00BF4F97" w:rsidRPr="00736A15" w:rsidRDefault="00BF4F97" w:rsidP="00BF4F97"/>
    <w:p w:rsidR="008876E4" w:rsidRPr="008876E4" w:rsidRDefault="008876E4" w:rsidP="008876E4">
      <w:pPr>
        <w:rPr>
          <w:rFonts w:ascii="Calibri" w:hAnsi="Calibri" w:cs="Calibri"/>
        </w:rPr>
      </w:pPr>
      <w:bookmarkStart w:id="0" w:name="_GoBack"/>
      <w:bookmarkEnd w:id="0"/>
    </w:p>
    <w:p w:rsidR="008876E4" w:rsidRPr="00FB0503" w:rsidRDefault="008876E4" w:rsidP="00FB0503"/>
    <w:sectPr w:rsidR="008876E4" w:rsidRPr="00FB0503" w:rsidSect="00FB0503">
      <w:footerReference w:type="default" r:id="rId9"/>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81A" w:rsidRDefault="0051081A">
      <w:r>
        <w:separator/>
      </w:r>
    </w:p>
  </w:endnote>
  <w:endnote w:type="continuationSeparator" w:id="0">
    <w:p w:rsidR="0051081A" w:rsidRDefault="00510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672515"/>
      <w:docPartObj>
        <w:docPartGallery w:val="Page Numbers (Bottom of Page)"/>
        <w:docPartUnique/>
      </w:docPartObj>
    </w:sdtPr>
    <w:sdtEndPr/>
    <w:sdtContent>
      <w:p w:rsidR="00FB0503" w:rsidRPr="00FB0503" w:rsidRDefault="00FB0503" w:rsidP="00FB0503">
        <w:pPr>
          <w:jc w:val="center"/>
        </w:pPr>
        <w:r w:rsidRPr="00FB0503">
          <w:fldChar w:fldCharType="begin"/>
        </w:r>
        <w:r w:rsidRPr="00FB0503">
          <w:instrText xml:space="preserve"> PAGE   \* MERGEFORMAT </w:instrText>
        </w:r>
        <w:r w:rsidRPr="00FB0503">
          <w:fldChar w:fldCharType="separate"/>
        </w:r>
        <w:r w:rsidR="00BF4F97">
          <w:rPr>
            <w:noProof/>
          </w:rPr>
          <w:t>5</w:t>
        </w:r>
        <w:r w:rsidRPr="00FB0503">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81A" w:rsidRDefault="0051081A">
      <w:r>
        <w:separator/>
      </w:r>
    </w:p>
  </w:footnote>
  <w:footnote w:type="continuationSeparator" w:id="0">
    <w:p w:rsidR="0051081A" w:rsidRDefault="005108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FE12A75"/>
    <w:multiLevelType w:val="hybridMultilevel"/>
    <w:tmpl w:val="2F3426C8"/>
    <w:lvl w:ilvl="0" w:tplc="CB1A3282">
      <w:start w:val="1"/>
      <w:numFmt w:val="decimal"/>
      <w:lvlText w:val="%1)"/>
      <w:lvlJc w:val="left"/>
      <w:pPr>
        <w:tabs>
          <w:tab w:val="num" w:pos="504"/>
        </w:tabs>
        <w:ind w:left="504" w:hanging="504"/>
      </w:pPr>
    </w:lvl>
    <w:lvl w:ilvl="1" w:tplc="2F589EC8" w:tentative="1">
      <w:start w:val="1"/>
      <w:numFmt w:val="lowerLetter"/>
      <w:lvlText w:val="%2."/>
      <w:lvlJc w:val="left"/>
      <w:pPr>
        <w:tabs>
          <w:tab w:val="num" w:pos="1080"/>
        </w:tabs>
        <w:ind w:left="1080" w:hanging="360"/>
      </w:pPr>
    </w:lvl>
    <w:lvl w:ilvl="2" w:tplc="D10A0C66" w:tentative="1">
      <w:start w:val="1"/>
      <w:numFmt w:val="lowerRoman"/>
      <w:lvlText w:val="%3."/>
      <w:lvlJc w:val="right"/>
      <w:pPr>
        <w:tabs>
          <w:tab w:val="num" w:pos="1800"/>
        </w:tabs>
        <w:ind w:left="1800" w:hanging="180"/>
      </w:pPr>
    </w:lvl>
    <w:lvl w:ilvl="3" w:tplc="07BADC02" w:tentative="1">
      <w:start w:val="1"/>
      <w:numFmt w:val="decimal"/>
      <w:lvlText w:val="%4."/>
      <w:lvlJc w:val="left"/>
      <w:pPr>
        <w:tabs>
          <w:tab w:val="num" w:pos="2520"/>
        </w:tabs>
        <w:ind w:left="2520" w:hanging="360"/>
      </w:pPr>
    </w:lvl>
    <w:lvl w:ilvl="4" w:tplc="D65E71C0" w:tentative="1">
      <w:start w:val="1"/>
      <w:numFmt w:val="lowerLetter"/>
      <w:lvlText w:val="%5."/>
      <w:lvlJc w:val="left"/>
      <w:pPr>
        <w:tabs>
          <w:tab w:val="num" w:pos="3240"/>
        </w:tabs>
        <w:ind w:left="3240" w:hanging="360"/>
      </w:pPr>
    </w:lvl>
    <w:lvl w:ilvl="5" w:tplc="6C1615EC" w:tentative="1">
      <w:start w:val="1"/>
      <w:numFmt w:val="lowerRoman"/>
      <w:lvlText w:val="%6."/>
      <w:lvlJc w:val="right"/>
      <w:pPr>
        <w:tabs>
          <w:tab w:val="num" w:pos="3960"/>
        </w:tabs>
        <w:ind w:left="3960" w:hanging="180"/>
      </w:pPr>
    </w:lvl>
    <w:lvl w:ilvl="6" w:tplc="4B7057E0" w:tentative="1">
      <w:start w:val="1"/>
      <w:numFmt w:val="decimal"/>
      <w:lvlText w:val="%7."/>
      <w:lvlJc w:val="left"/>
      <w:pPr>
        <w:tabs>
          <w:tab w:val="num" w:pos="4680"/>
        </w:tabs>
        <w:ind w:left="4680" w:hanging="360"/>
      </w:pPr>
    </w:lvl>
    <w:lvl w:ilvl="7" w:tplc="99D4D4B8" w:tentative="1">
      <w:start w:val="1"/>
      <w:numFmt w:val="lowerLetter"/>
      <w:lvlText w:val="%8."/>
      <w:lvlJc w:val="left"/>
      <w:pPr>
        <w:tabs>
          <w:tab w:val="num" w:pos="5400"/>
        </w:tabs>
        <w:ind w:left="5400" w:hanging="360"/>
      </w:pPr>
    </w:lvl>
    <w:lvl w:ilvl="8" w:tplc="249CFB62" w:tentative="1">
      <w:start w:val="1"/>
      <w:numFmt w:val="lowerRoman"/>
      <w:lvlText w:val="%9."/>
      <w:lvlJc w:val="right"/>
      <w:pPr>
        <w:tabs>
          <w:tab w:val="num" w:pos="6120"/>
        </w:tabs>
        <w:ind w:left="6120" w:hanging="180"/>
      </w:pPr>
    </w:lvl>
  </w:abstractNum>
  <w:abstractNum w:abstractNumId="7">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0">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25834C5"/>
    <w:multiLevelType w:val="singleLevel"/>
    <w:tmpl w:val="51AEEAD6"/>
    <w:lvl w:ilvl="0">
      <w:start w:val="1"/>
      <w:numFmt w:val="decimal"/>
      <w:lvlText w:val="%1)"/>
      <w:lvlJc w:val="left"/>
      <w:pPr>
        <w:tabs>
          <w:tab w:val="num" w:pos="504"/>
        </w:tabs>
        <w:ind w:left="504" w:hanging="504"/>
      </w:pPr>
    </w:lvl>
  </w:abstractNum>
  <w:abstractNum w:abstractNumId="13">
    <w:nsid w:val="52CE5CB7"/>
    <w:multiLevelType w:val="hybridMultilevel"/>
    <w:tmpl w:val="6480E19C"/>
    <w:lvl w:ilvl="0" w:tplc="892253F0">
      <w:start w:val="1"/>
      <w:numFmt w:val="decimal"/>
      <w:lvlText w:val="%1)"/>
      <w:lvlJc w:val="left"/>
      <w:pPr>
        <w:tabs>
          <w:tab w:val="num" w:pos="360"/>
        </w:tabs>
        <w:ind w:left="360" w:hanging="360"/>
      </w:pPr>
    </w:lvl>
    <w:lvl w:ilvl="1" w:tplc="9508ED0C" w:tentative="1">
      <w:start w:val="1"/>
      <w:numFmt w:val="lowerLetter"/>
      <w:lvlText w:val="%2."/>
      <w:lvlJc w:val="left"/>
      <w:pPr>
        <w:tabs>
          <w:tab w:val="num" w:pos="1080"/>
        </w:tabs>
        <w:ind w:left="1080" w:hanging="360"/>
      </w:pPr>
    </w:lvl>
    <w:lvl w:ilvl="2" w:tplc="767E5F28" w:tentative="1">
      <w:start w:val="1"/>
      <w:numFmt w:val="lowerRoman"/>
      <w:lvlText w:val="%3."/>
      <w:lvlJc w:val="right"/>
      <w:pPr>
        <w:tabs>
          <w:tab w:val="num" w:pos="1800"/>
        </w:tabs>
        <w:ind w:left="1800" w:hanging="180"/>
      </w:pPr>
    </w:lvl>
    <w:lvl w:ilvl="3" w:tplc="F6B07508" w:tentative="1">
      <w:start w:val="1"/>
      <w:numFmt w:val="decimal"/>
      <w:lvlText w:val="%4."/>
      <w:lvlJc w:val="left"/>
      <w:pPr>
        <w:tabs>
          <w:tab w:val="num" w:pos="2520"/>
        </w:tabs>
        <w:ind w:left="2520" w:hanging="360"/>
      </w:pPr>
    </w:lvl>
    <w:lvl w:ilvl="4" w:tplc="298431C0" w:tentative="1">
      <w:start w:val="1"/>
      <w:numFmt w:val="lowerLetter"/>
      <w:lvlText w:val="%5."/>
      <w:lvlJc w:val="left"/>
      <w:pPr>
        <w:tabs>
          <w:tab w:val="num" w:pos="3240"/>
        </w:tabs>
        <w:ind w:left="3240" w:hanging="360"/>
      </w:pPr>
    </w:lvl>
    <w:lvl w:ilvl="5" w:tplc="ED68686C" w:tentative="1">
      <w:start w:val="1"/>
      <w:numFmt w:val="lowerRoman"/>
      <w:lvlText w:val="%6."/>
      <w:lvlJc w:val="right"/>
      <w:pPr>
        <w:tabs>
          <w:tab w:val="num" w:pos="3960"/>
        </w:tabs>
        <w:ind w:left="3960" w:hanging="180"/>
      </w:pPr>
    </w:lvl>
    <w:lvl w:ilvl="6" w:tplc="64B4A2E0" w:tentative="1">
      <w:start w:val="1"/>
      <w:numFmt w:val="decimal"/>
      <w:lvlText w:val="%7."/>
      <w:lvlJc w:val="left"/>
      <w:pPr>
        <w:tabs>
          <w:tab w:val="num" w:pos="4680"/>
        </w:tabs>
        <w:ind w:left="4680" w:hanging="360"/>
      </w:pPr>
    </w:lvl>
    <w:lvl w:ilvl="7" w:tplc="16B22F9C" w:tentative="1">
      <w:start w:val="1"/>
      <w:numFmt w:val="lowerLetter"/>
      <w:lvlText w:val="%8."/>
      <w:lvlJc w:val="left"/>
      <w:pPr>
        <w:tabs>
          <w:tab w:val="num" w:pos="5400"/>
        </w:tabs>
        <w:ind w:left="5400" w:hanging="360"/>
      </w:pPr>
    </w:lvl>
    <w:lvl w:ilvl="8" w:tplc="D08C16F2" w:tentative="1">
      <w:start w:val="1"/>
      <w:numFmt w:val="lowerRoman"/>
      <w:lvlText w:val="%9."/>
      <w:lvlJc w:val="right"/>
      <w:pPr>
        <w:tabs>
          <w:tab w:val="num" w:pos="6120"/>
        </w:tabs>
        <w:ind w:left="6120" w:hanging="180"/>
      </w:pPr>
    </w:lvl>
  </w:abstractNum>
  <w:abstractNum w:abstractNumId="14">
    <w:nsid w:val="599502CD"/>
    <w:multiLevelType w:val="hybridMultilevel"/>
    <w:tmpl w:val="40267C14"/>
    <w:lvl w:ilvl="0" w:tplc="E4F66610">
      <w:start w:val="1"/>
      <w:numFmt w:val="decimal"/>
      <w:lvlText w:val="%1)"/>
      <w:lvlJc w:val="left"/>
      <w:pPr>
        <w:tabs>
          <w:tab w:val="num" w:pos="1224"/>
        </w:tabs>
        <w:ind w:left="1224" w:hanging="504"/>
      </w:pPr>
    </w:lvl>
    <w:lvl w:ilvl="1" w:tplc="0866A726" w:tentative="1">
      <w:start w:val="1"/>
      <w:numFmt w:val="lowerLetter"/>
      <w:lvlText w:val="%2."/>
      <w:lvlJc w:val="left"/>
      <w:pPr>
        <w:tabs>
          <w:tab w:val="num" w:pos="2160"/>
        </w:tabs>
        <w:ind w:left="2160" w:hanging="360"/>
      </w:pPr>
    </w:lvl>
    <w:lvl w:ilvl="2" w:tplc="04E64B88" w:tentative="1">
      <w:start w:val="1"/>
      <w:numFmt w:val="lowerRoman"/>
      <w:lvlText w:val="%3."/>
      <w:lvlJc w:val="right"/>
      <w:pPr>
        <w:tabs>
          <w:tab w:val="num" w:pos="2880"/>
        </w:tabs>
        <w:ind w:left="2880" w:hanging="180"/>
      </w:pPr>
    </w:lvl>
    <w:lvl w:ilvl="3" w:tplc="1D548090" w:tentative="1">
      <w:start w:val="1"/>
      <w:numFmt w:val="decimal"/>
      <w:lvlText w:val="%4."/>
      <w:lvlJc w:val="left"/>
      <w:pPr>
        <w:tabs>
          <w:tab w:val="num" w:pos="3600"/>
        </w:tabs>
        <w:ind w:left="3600" w:hanging="360"/>
      </w:pPr>
    </w:lvl>
    <w:lvl w:ilvl="4" w:tplc="779AD598" w:tentative="1">
      <w:start w:val="1"/>
      <w:numFmt w:val="lowerLetter"/>
      <w:lvlText w:val="%5."/>
      <w:lvlJc w:val="left"/>
      <w:pPr>
        <w:tabs>
          <w:tab w:val="num" w:pos="4320"/>
        </w:tabs>
        <w:ind w:left="4320" w:hanging="360"/>
      </w:pPr>
    </w:lvl>
    <w:lvl w:ilvl="5" w:tplc="D2D829BE" w:tentative="1">
      <w:start w:val="1"/>
      <w:numFmt w:val="lowerRoman"/>
      <w:lvlText w:val="%6."/>
      <w:lvlJc w:val="right"/>
      <w:pPr>
        <w:tabs>
          <w:tab w:val="num" w:pos="5040"/>
        </w:tabs>
        <w:ind w:left="5040" w:hanging="180"/>
      </w:pPr>
    </w:lvl>
    <w:lvl w:ilvl="6" w:tplc="AD2E556A" w:tentative="1">
      <w:start w:val="1"/>
      <w:numFmt w:val="decimal"/>
      <w:lvlText w:val="%7."/>
      <w:lvlJc w:val="left"/>
      <w:pPr>
        <w:tabs>
          <w:tab w:val="num" w:pos="5760"/>
        </w:tabs>
        <w:ind w:left="5760" w:hanging="360"/>
      </w:pPr>
    </w:lvl>
    <w:lvl w:ilvl="7" w:tplc="21E811FE" w:tentative="1">
      <w:start w:val="1"/>
      <w:numFmt w:val="lowerLetter"/>
      <w:lvlText w:val="%8."/>
      <w:lvlJc w:val="left"/>
      <w:pPr>
        <w:tabs>
          <w:tab w:val="num" w:pos="6480"/>
        </w:tabs>
        <w:ind w:left="6480" w:hanging="360"/>
      </w:pPr>
    </w:lvl>
    <w:lvl w:ilvl="8" w:tplc="964ECB00" w:tentative="1">
      <w:start w:val="1"/>
      <w:numFmt w:val="lowerRoman"/>
      <w:lvlText w:val="%9."/>
      <w:lvlJc w:val="right"/>
      <w:pPr>
        <w:tabs>
          <w:tab w:val="num" w:pos="7200"/>
        </w:tabs>
        <w:ind w:left="7200" w:hanging="180"/>
      </w:pPr>
    </w:lvl>
  </w:abstractNum>
  <w:abstractNum w:abstractNumId="15">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A6D25BC"/>
    <w:multiLevelType w:val="multilevel"/>
    <w:tmpl w:val="0409001D"/>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6B811202"/>
    <w:multiLevelType w:val="singleLevel"/>
    <w:tmpl w:val="5980F062"/>
    <w:lvl w:ilvl="0">
      <w:start w:val="1"/>
      <w:numFmt w:val="decimal"/>
      <w:lvlText w:val="%1)"/>
      <w:lvlJc w:val="left"/>
      <w:pPr>
        <w:tabs>
          <w:tab w:val="num" w:pos="360"/>
        </w:tabs>
        <w:ind w:left="360" w:hanging="360"/>
      </w:pPr>
    </w:lvl>
  </w:abstractNum>
  <w:abstractNum w:abstractNumId="18">
    <w:nsid w:val="6B85257C"/>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1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num>
  <w:num w:numId="5">
    <w:abstractNumId w:val="19"/>
    <w:lvlOverride w:ilvl="0">
      <w:startOverride w:val="1"/>
    </w:lvlOverride>
  </w:num>
  <w:num w:numId="6">
    <w:abstractNumId w:val="6"/>
  </w:num>
  <w:num w:numId="7">
    <w:abstractNumId w:val="2"/>
  </w:num>
  <w:num w:numId="8">
    <w:abstractNumId w:val="13"/>
  </w:num>
  <w:num w:numId="9">
    <w:abstractNumId w:val="9"/>
  </w:num>
  <w:num w:numId="10">
    <w:abstractNumId w:val="14"/>
  </w:num>
  <w:num w:numId="11">
    <w:abstractNumId w:val="5"/>
  </w:num>
  <w:num w:numId="12">
    <w:abstractNumId w:val="10"/>
  </w:num>
  <w:num w:numId="13">
    <w:abstractNumId w:val="15"/>
  </w:num>
  <w:num w:numId="14">
    <w:abstractNumId w:val="4"/>
  </w:num>
  <w:num w:numId="15">
    <w:abstractNumId w:val="7"/>
  </w:num>
  <w:num w:numId="16">
    <w:abstractNumId w:val="8"/>
  </w:num>
  <w:num w:numId="17">
    <w:abstractNumId w:val="18"/>
  </w:num>
  <w:num w:numId="18">
    <w:abstractNumId w:val="16"/>
  </w:num>
  <w:num w:numId="19">
    <w:abstractNumId w:val="11"/>
  </w:num>
  <w:num w:numId="20">
    <w:abstractNumId w:val="0"/>
  </w:num>
  <w:num w:numId="21">
    <w:abstractNumId w:val="0"/>
  </w:num>
  <w:num w:numId="22">
    <w:abstractNumId w:val="1"/>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49E"/>
    <w:rsid w:val="00012F8C"/>
    <w:rsid w:val="000C749E"/>
    <w:rsid w:val="003B3003"/>
    <w:rsid w:val="004F5874"/>
    <w:rsid w:val="0051081A"/>
    <w:rsid w:val="008876E4"/>
    <w:rsid w:val="009E5C59"/>
    <w:rsid w:val="00A32C06"/>
    <w:rsid w:val="00B10F89"/>
    <w:rsid w:val="00BF4F97"/>
    <w:rsid w:val="00FB05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F5874"/>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F5874"/>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F5874"/>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F5874"/>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F5874"/>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F5874"/>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4F5874"/>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F5874"/>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F5874"/>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F5874"/>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4F5874"/>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numbering" w:styleId="1ai">
    <w:name w:val="Outline List 1"/>
    <w:basedOn w:val="NoList"/>
    <w:uiPriority w:val="99"/>
    <w:semiHidden/>
    <w:unhideWhenUsed/>
    <w:rsid w:val="004F5874"/>
    <w:pPr>
      <w:numPr>
        <w:numId w:val="17"/>
      </w:numPr>
    </w:pPr>
  </w:style>
  <w:style w:type="paragraph" w:customStyle="1" w:styleId="abc-singlespace">
    <w:name w:val="abc-single space"/>
    <w:basedOn w:val="Normal"/>
    <w:link w:val="abc-singlespaceChar"/>
    <w:rsid w:val="004F5874"/>
    <w:pPr>
      <w:ind w:left="1224" w:hanging="504"/>
    </w:pPr>
    <w:rPr>
      <w:rFonts w:cstheme="minorBidi"/>
      <w:i/>
      <w:szCs w:val="22"/>
    </w:rPr>
  </w:style>
  <w:style w:type="character" w:customStyle="1" w:styleId="abc-singlespaceChar">
    <w:name w:val="abc-single space Char"/>
    <w:basedOn w:val="DefaultParagraphFont"/>
    <w:link w:val="abc-singlespace"/>
    <w:rsid w:val="004F5874"/>
    <w:rPr>
      <w:rFonts w:asciiTheme="minorHAnsi" w:hAnsiTheme="minorHAnsi" w:cstheme="minorBidi"/>
      <w:i/>
      <w:iCs/>
      <w:color w:val="000000"/>
      <w:sz w:val="24"/>
      <w:szCs w:val="22"/>
    </w:rPr>
  </w:style>
  <w:style w:type="character" w:styleId="BookTitle">
    <w:name w:val="Book Title"/>
    <w:basedOn w:val="DefaultParagraphFont"/>
    <w:uiPriority w:val="33"/>
    <w:qFormat/>
    <w:rsid w:val="004F5874"/>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F5874"/>
    <w:rPr>
      <w:b/>
      <w:bCs/>
      <w:sz w:val="18"/>
      <w:szCs w:val="18"/>
    </w:rPr>
  </w:style>
  <w:style w:type="character" w:styleId="Emphasis">
    <w:name w:val="Emphasis"/>
    <w:uiPriority w:val="20"/>
    <w:qFormat/>
    <w:rsid w:val="004F5874"/>
    <w:rPr>
      <w:b/>
      <w:bCs/>
      <w:i/>
      <w:iCs/>
      <w:color w:val="5A5A5A" w:themeColor="text1" w:themeTint="A5"/>
    </w:rPr>
  </w:style>
  <w:style w:type="paragraph" w:customStyle="1" w:styleId="Geo-ABC">
    <w:name w:val="Geo-ABC"/>
    <w:basedOn w:val="Normal"/>
    <w:link w:val="Geo-ABCChar"/>
    <w:rsid w:val="004F5874"/>
    <w:pPr>
      <w:spacing w:before="120" w:after="120"/>
      <w:ind w:left="1224" w:hanging="504"/>
    </w:pPr>
  </w:style>
  <w:style w:type="character" w:customStyle="1" w:styleId="Geo-ABCChar">
    <w:name w:val="Geo-ABC Char"/>
    <w:basedOn w:val="DefaultParagraphFont"/>
    <w:link w:val="Geo-ABC"/>
    <w:rsid w:val="004F5874"/>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F5874"/>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F5874"/>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4F5874"/>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F5874"/>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F5874"/>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4F5874"/>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F5874"/>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F5874"/>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F5874"/>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F5874"/>
    <w:rPr>
      <w:b/>
      <w:bCs/>
      <w:i/>
      <w:iCs/>
      <w:color w:val="4F81BD" w:themeColor="accent1"/>
      <w:sz w:val="22"/>
      <w:szCs w:val="22"/>
    </w:rPr>
  </w:style>
  <w:style w:type="paragraph" w:styleId="IntenseQuote">
    <w:name w:val="Intense Quote"/>
    <w:basedOn w:val="Normal"/>
    <w:next w:val="Normal"/>
    <w:link w:val="IntenseQuoteChar"/>
    <w:uiPriority w:val="30"/>
    <w:qFormat/>
    <w:rsid w:val="004F587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F5874"/>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F5874"/>
    <w:rPr>
      <w:b/>
      <w:bCs/>
      <w:color w:val="76923C" w:themeColor="accent3" w:themeShade="BF"/>
      <w:u w:val="single" w:color="9BBB59" w:themeColor="accent3"/>
    </w:rPr>
  </w:style>
  <w:style w:type="paragraph" w:styleId="List2">
    <w:name w:val="List 2"/>
    <w:basedOn w:val="Normal"/>
    <w:qFormat/>
    <w:rsid w:val="004F5874"/>
    <w:pPr>
      <w:numPr>
        <w:numId w:val="19"/>
      </w:numPr>
      <w:spacing w:before="120" w:after="120"/>
    </w:pPr>
  </w:style>
  <w:style w:type="paragraph" w:styleId="ListBullet3">
    <w:name w:val="List Bullet 3"/>
    <w:basedOn w:val="Normal"/>
    <w:uiPriority w:val="1"/>
    <w:qFormat/>
    <w:rsid w:val="004F5874"/>
    <w:pPr>
      <w:numPr>
        <w:numId w:val="21"/>
      </w:numPr>
      <w:spacing w:before="120" w:after="120"/>
    </w:pPr>
  </w:style>
  <w:style w:type="paragraph" w:styleId="ListNumber">
    <w:name w:val="List Number"/>
    <w:basedOn w:val="Normal"/>
    <w:uiPriority w:val="99"/>
    <w:semiHidden/>
    <w:unhideWhenUsed/>
    <w:rsid w:val="004F5874"/>
    <w:pPr>
      <w:numPr>
        <w:numId w:val="23"/>
      </w:numPr>
      <w:contextualSpacing/>
    </w:pPr>
  </w:style>
  <w:style w:type="paragraph" w:styleId="ListParagraph">
    <w:name w:val="List Paragraph"/>
    <w:basedOn w:val="Normal"/>
    <w:uiPriority w:val="34"/>
    <w:qFormat/>
    <w:rsid w:val="004F5874"/>
    <w:pPr>
      <w:ind w:left="720"/>
      <w:contextualSpacing/>
    </w:pPr>
  </w:style>
  <w:style w:type="paragraph" w:styleId="NoSpacing">
    <w:name w:val="No Spacing"/>
    <w:basedOn w:val="Normal"/>
    <w:link w:val="NoSpacingChar"/>
    <w:uiPriority w:val="99"/>
    <w:rsid w:val="004F5874"/>
  </w:style>
  <w:style w:type="character" w:customStyle="1" w:styleId="NoSpacingChar">
    <w:name w:val="No Spacing Char"/>
    <w:basedOn w:val="DefaultParagraphFont"/>
    <w:link w:val="NoSpacing"/>
    <w:uiPriority w:val="99"/>
    <w:rsid w:val="004F5874"/>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F5874"/>
    <w:pPr>
      <w:ind w:left="1080" w:right="360"/>
    </w:pPr>
  </w:style>
  <w:style w:type="character" w:customStyle="1" w:styleId="QuoteChar">
    <w:name w:val="Quote Char"/>
    <w:link w:val="Quote"/>
    <w:uiPriority w:val="29"/>
    <w:rsid w:val="004F5874"/>
    <w:rPr>
      <w:rFonts w:asciiTheme="minorHAnsi" w:hAnsiTheme="minorHAnsi" w:cstheme="minorHAnsi"/>
      <w:iCs/>
      <w:color w:val="000000"/>
      <w:sz w:val="24"/>
      <w:szCs w:val="24"/>
    </w:rPr>
  </w:style>
  <w:style w:type="character" w:styleId="Strong">
    <w:name w:val="Strong"/>
    <w:basedOn w:val="DefaultParagraphFont"/>
    <w:uiPriority w:val="22"/>
    <w:qFormat/>
    <w:rsid w:val="004F5874"/>
    <w:rPr>
      <w:b/>
      <w:bCs/>
      <w:spacing w:val="0"/>
    </w:rPr>
  </w:style>
  <w:style w:type="paragraph" w:styleId="Subtitle">
    <w:name w:val="Subtitle"/>
    <w:basedOn w:val="Normal"/>
    <w:next w:val="Normal"/>
    <w:link w:val="SubtitleChar"/>
    <w:uiPriority w:val="11"/>
    <w:qFormat/>
    <w:rsid w:val="004F5874"/>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F5874"/>
    <w:rPr>
      <w:rFonts w:ascii="Bookman Old Style" w:hAnsi="Bookman Old Style" w:cstheme="minorHAnsi"/>
      <w:color w:val="000000" w:themeColor="text1"/>
      <w:sz w:val="24"/>
      <w:szCs w:val="24"/>
    </w:rPr>
  </w:style>
  <w:style w:type="character" w:styleId="SubtleEmphasis">
    <w:name w:val="Subtle Emphasis"/>
    <w:uiPriority w:val="19"/>
    <w:qFormat/>
    <w:rsid w:val="004F5874"/>
    <w:rPr>
      <w:rFonts w:ascii="Bookman Old Style" w:hAnsi="Bookman Old Style"/>
      <w:i w:val="0"/>
      <w:iCs/>
      <w:color w:val="000000" w:themeColor="text1"/>
      <w:sz w:val="22"/>
    </w:rPr>
  </w:style>
  <w:style w:type="character" w:styleId="SubtleReference">
    <w:name w:val="Subtle Reference"/>
    <w:uiPriority w:val="31"/>
    <w:qFormat/>
    <w:rsid w:val="004F5874"/>
    <w:rPr>
      <w:color w:val="auto"/>
      <w:u w:val="single" w:color="9BBB59" w:themeColor="accent3"/>
    </w:rPr>
  </w:style>
  <w:style w:type="character" w:customStyle="1" w:styleId="TitleChar">
    <w:name w:val="Title Char"/>
    <w:link w:val="Title"/>
    <w:uiPriority w:val="10"/>
    <w:rsid w:val="004F5874"/>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F5874"/>
    <w:pPr>
      <w:outlineLvl w:val="9"/>
    </w:pPr>
    <w:rPr>
      <w:lang w:bidi="en-US"/>
    </w:rPr>
  </w:style>
  <w:style w:type="paragraph" w:customStyle="1" w:styleId="z-abc-singlespace">
    <w:name w:val="z-abc-single space"/>
    <w:basedOn w:val="Normal"/>
    <w:link w:val="z-abc-singlespaceChar"/>
    <w:rsid w:val="004F5874"/>
    <w:pPr>
      <w:ind w:left="1440" w:hanging="360"/>
    </w:pPr>
    <w:rPr>
      <w:rFonts w:cstheme="minorBidi"/>
      <w:i/>
      <w:szCs w:val="22"/>
    </w:rPr>
  </w:style>
  <w:style w:type="character" w:customStyle="1" w:styleId="z-abc-singlespaceChar">
    <w:name w:val="z-abc-single space Char"/>
    <w:basedOn w:val="DefaultParagraphFont"/>
    <w:link w:val="z-abc-singlespace"/>
    <w:rsid w:val="004F5874"/>
    <w:rPr>
      <w:rFonts w:asciiTheme="minorHAnsi" w:hAnsiTheme="minorHAnsi" w:cstheme="minorBidi"/>
      <w:i/>
      <w:iCs/>
      <w:color w:val="000000"/>
      <w:sz w:val="24"/>
      <w:szCs w:val="22"/>
    </w:rPr>
  </w:style>
  <w:style w:type="character" w:customStyle="1" w:styleId="FooterChar">
    <w:name w:val="Footer Char"/>
    <w:basedOn w:val="DefaultParagraphFont"/>
    <w:link w:val="Footer"/>
    <w:uiPriority w:val="99"/>
    <w:rsid w:val="00FB0503"/>
    <w:rPr>
      <w:rFonts w:ascii="Lucida Sans" w:hAnsi="Lucida Sans" w:cstheme="minorHAnsi"/>
      <w:b/>
      <w:iCs/>
      <w:color w:val="000000"/>
      <w:sz w:val="18"/>
      <w:szCs w:val="24"/>
    </w:rPr>
  </w:style>
  <w:style w:type="paragraph" w:styleId="BalloonText">
    <w:name w:val="Balloon Text"/>
    <w:basedOn w:val="Normal"/>
    <w:link w:val="BalloonTextChar"/>
    <w:uiPriority w:val="99"/>
    <w:semiHidden/>
    <w:unhideWhenUsed/>
    <w:rsid w:val="009E5C59"/>
    <w:rPr>
      <w:rFonts w:ascii="Tahoma" w:hAnsi="Tahoma" w:cs="Tahoma"/>
      <w:sz w:val="16"/>
      <w:szCs w:val="16"/>
    </w:rPr>
  </w:style>
  <w:style w:type="character" w:customStyle="1" w:styleId="BalloonTextChar">
    <w:name w:val="Balloon Text Char"/>
    <w:basedOn w:val="DefaultParagraphFont"/>
    <w:link w:val="BalloonText"/>
    <w:uiPriority w:val="99"/>
    <w:semiHidden/>
    <w:rsid w:val="009E5C59"/>
    <w:rPr>
      <w:rFonts w:ascii="Tahoma" w:hAnsi="Tahoma" w:cs="Tahoma"/>
      <w:i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4F5874"/>
    <w:pPr>
      <w:jc w:val="both"/>
    </w:pPr>
    <w:rPr>
      <w:rFonts w:asciiTheme="minorHAnsi" w:hAnsiTheme="minorHAnsi" w:cstheme="minorHAnsi"/>
      <w:iCs/>
      <w:color w:val="000000"/>
      <w:sz w:val="24"/>
      <w:szCs w:val="24"/>
    </w:rPr>
  </w:style>
  <w:style w:type="paragraph" w:styleId="Heading1">
    <w:name w:val="heading 1"/>
    <w:basedOn w:val="Normal"/>
    <w:next w:val="Normal"/>
    <w:link w:val="Heading1Char"/>
    <w:uiPriority w:val="9"/>
    <w:qFormat/>
    <w:rsid w:val="004F5874"/>
    <w:pPr>
      <w:ind w:left="1080" w:right="1080"/>
      <w:jc w:val="center"/>
      <w:outlineLvl w:val="0"/>
    </w:pPr>
    <w:rPr>
      <w:rFonts w:asciiTheme="majorHAnsi" w:eastAsiaTheme="majorEastAsia" w:hAnsiTheme="majorHAnsi" w:cstheme="majorBidi"/>
      <w:b/>
      <w:bCs/>
      <w:color w:val="000000" w:themeColor="text1"/>
      <w:sz w:val="28"/>
      <w:szCs w:val="28"/>
      <w:u w:val="single"/>
    </w:rPr>
  </w:style>
  <w:style w:type="paragraph" w:styleId="Heading2">
    <w:name w:val="heading 2"/>
    <w:basedOn w:val="Normal"/>
    <w:next w:val="Normal"/>
    <w:link w:val="Heading2Char"/>
    <w:autoRedefine/>
    <w:uiPriority w:val="9"/>
    <w:unhideWhenUsed/>
    <w:qFormat/>
    <w:rsid w:val="004F5874"/>
    <w:pPr>
      <w:shd w:val="clear" w:color="auto" w:fill="FFFF00"/>
      <w:tabs>
        <w:tab w:val="left" w:pos="504"/>
      </w:tabs>
      <w:outlineLvl w:val="1"/>
    </w:pPr>
    <w:rPr>
      <w:rFonts w:asciiTheme="majorHAnsi" w:eastAsiaTheme="majorEastAsia" w:hAnsiTheme="majorHAnsi" w:cstheme="majorBidi"/>
      <w:b/>
      <w:iCs w:val="0"/>
      <w:color w:val="000000" w:themeColor="text1"/>
      <w:sz w:val="28"/>
      <w:u w:val="single"/>
    </w:rPr>
  </w:style>
  <w:style w:type="paragraph" w:styleId="Heading3">
    <w:name w:val="heading 3"/>
    <w:basedOn w:val="Normal"/>
    <w:next w:val="Normal"/>
    <w:link w:val="Heading3Char"/>
    <w:autoRedefine/>
    <w:uiPriority w:val="9"/>
    <w:unhideWhenUsed/>
    <w:qFormat/>
    <w:rsid w:val="004F5874"/>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color w:val="262626" w:themeColor="text1" w:themeTint="D9"/>
      <w:u w:val="single"/>
    </w:rPr>
  </w:style>
  <w:style w:type="paragraph" w:styleId="Heading4">
    <w:name w:val="heading 4"/>
    <w:basedOn w:val="Normal"/>
    <w:next w:val="Normal"/>
    <w:link w:val="Heading4Char"/>
    <w:uiPriority w:val="9"/>
    <w:unhideWhenUsed/>
    <w:qFormat/>
    <w:rsid w:val="004F5874"/>
    <w:pPr>
      <w:pBdr>
        <w:bottom w:val="single" w:sz="4" w:space="2" w:color="B8CCE4" w:themeColor="accent1" w:themeTint="66"/>
      </w:pBdr>
      <w:outlineLvl w:val="3"/>
    </w:pPr>
    <w:rPr>
      <w:rFonts w:asciiTheme="majorHAnsi" w:eastAsiaTheme="majorEastAsia" w:hAnsiTheme="majorHAnsi" w:cstheme="majorBidi"/>
      <w:b/>
      <w:iCs w:val="0"/>
      <w:color w:val="4BACC6" w:themeColor="accent5"/>
      <w:sz w:val="28"/>
    </w:rPr>
  </w:style>
  <w:style w:type="paragraph" w:styleId="Heading5">
    <w:name w:val="heading 5"/>
    <w:basedOn w:val="Normal"/>
    <w:next w:val="Normal"/>
    <w:link w:val="Heading5Char"/>
    <w:uiPriority w:val="9"/>
    <w:unhideWhenUsed/>
    <w:rsid w:val="004F5874"/>
    <w:pPr>
      <w:tabs>
        <w:tab w:val="num" w:pos="3240"/>
      </w:tabs>
      <w:spacing w:before="200" w:after="80"/>
      <w:ind w:left="2880"/>
      <w:outlineLvl w:val="4"/>
    </w:pPr>
    <w:rPr>
      <w:rFonts w:asciiTheme="majorHAnsi" w:eastAsiaTheme="majorEastAsia" w:hAnsiTheme="majorHAnsi" w:cstheme="majorBidi"/>
      <w:color w:val="4BACC6" w:themeColor="accent5"/>
    </w:rPr>
  </w:style>
  <w:style w:type="paragraph" w:styleId="Heading6">
    <w:name w:val="heading 6"/>
    <w:basedOn w:val="Normal"/>
    <w:next w:val="Normal"/>
    <w:link w:val="Heading6Char"/>
    <w:uiPriority w:val="9"/>
    <w:semiHidden/>
    <w:unhideWhenUsed/>
    <w:rsid w:val="004F5874"/>
    <w:pPr>
      <w:spacing w:before="280" w:after="100"/>
      <w:outlineLvl w:val="5"/>
    </w:pPr>
    <w:rPr>
      <w:rFonts w:asciiTheme="majorHAnsi" w:eastAsiaTheme="majorEastAsia" w:hAnsiTheme="majorHAnsi" w:cstheme="majorBidi"/>
      <w:i/>
      <w:iCs w:val="0"/>
      <w:color w:val="4F81BD" w:themeColor="accent1"/>
    </w:rPr>
  </w:style>
  <w:style w:type="paragraph" w:styleId="Heading7">
    <w:name w:val="heading 7"/>
    <w:basedOn w:val="Normal"/>
    <w:next w:val="Normal"/>
    <w:link w:val="Heading7Char"/>
    <w:uiPriority w:val="9"/>
    <w:unhideWhenUsed/>
    <w:rsid w:val="004F5874"/>
    <w:pPr>
      <w:tabs>
        <w:tab w:val="num" w:pos="4680"/>
      </w:tabs>
      <w:spacing w:before="320" w:after="100"/>
      <w:ind w:left="4320"/>
      <w:outlineLvl w:val="6"/>
    </w:pPr>
    <w:rPr>
      <w:rFonts w:asciiTheme="majorHAnsi" w:eastAsiaTheme="majorEastAsia" w:hAnsiTheme="majorHAnsi" w:cstheme="majorBidi"/>
      <w:b/>
      <w:bCs/>
      <w:color w:val="9BBB59" w:themeColor="accent3"/>
    </w:rPr>
  </w:style>
  <w:style w:type="paragraph" w:styleId="Heading8">
    <w:name w:val="heading 8"/>
    <w:basedOn w:val="Normal"/>
    <w:next w:val="Normal"/>
    <w:link w:val="Heading8Char"/>
    <w:uiPriority w:val="9"/>
    <w:semiHidden/>
    <w:unhideWhenUsed/>
    <w:rsid w:val="004F5874"/>
    <w:pPr>
      <w:spacing w:before="320" w:after="100"/>
      <w:outlineLvl w:val="7"/>
    </w:pPr>
    <w:rPr>
      <w:rFonts w:asciiTheme="majorHAnsi" w:eastAsiaTheme="majorEastAsia" w:hAnsiTheme="majorHAnsi" w:cstheme="majorBidi"/>
      <w:b/>
      <w:bCs/>
      <w:i/>
      <w:iCs w:val="0"/>
      <w:color w:val="9BBB59" w:themeColor="accent3"/>
    </w:rPr>
  </w:style>
  <w:style w:type="paragraph" w:styleId="Heading9">
    <w:name w:val="heading 9"/>
    <w:basedOn w:val="Normal"/>
    <w:next w:val="Normal"/>
    <w:link w:val="Heading9Char"/>
    <w:uiPriority w:val="9"/>
    <w:semiHidden/>
    <w:unhideWhenUsed/>
    <w:qFormat/>
    <w:rsid w:val="004F5874"/>
    <w:pPr>
      <w:spacing w:before="320" w:after="100"/>
      <w:outlineLvl w:val="8"/>
    </w:pPr>
    <w:rPr>
      <w:rFonts w:asciiTheme="majorHAnsi" w:eastAsiaTheme="majorEastAsia" w:hAnsiTheme="majorHAnsi"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semiHidden/>
    <w:pPr>
      <w:framePr w:w="7920" w:h="1980" w:hRule="exact" w:hSpace="180" w:wrap="auto" w:hAnchor="page" w:xAlign="center" w:yAlign="bottom"/>
      <w:ind w:left="2880"/>
    </w:pPr>
    <w:rPr>
      <w:sz w:val="32"/>
    </w:rPr>
  </w:style>
  <w:style w:type="paragraph" w:styleId="EnvelopeReturn">
    <w:name w:val="envelope return"/>
    <w:basedOn w:val="Normal"/>
    <w:semiHidden/>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4F5874"/>
    <w:pPr>
      <w:pBdr>
        <w:top w:val="single" w:sz="8" w:space="10" w:color="A7BFDE"/>
        <w:bottom w:val="single" w:sz="24" w:space="15" w:color="9BBB59"/>
      </w:pBdr>
      <w:ind w:left="720" w:right="720"/>
    </w:pPr>
    <w:rPr>
      <w:rFonts w:eastAsiaTheme="minorHAnsi" w:cstheme="minorHAnsi"/>
      <w:iCs w:val="0"/>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numbering" w:styleId="1ai">
    <w:name w:val="Outline List 1"/>
    <w:basedOn w:val="NoList"/>
    <w:uiPriority w:val="99"/>
    <w:semiHidden/>
    <w:unhideWhenUsed/>
    <w:rsid w:val="004F5874"/>
    <w:pPr>
      <w:numPr>
        <w:numId w:val="17"/>
      </w:numPr>
    </w:pPr>
  </w:style>
  <w:style w:type="paragraph" w:customStyle="1" w:styleId="abc-singlespace">
    <w:name w:val="abc-single space"/>
    <w:basedOn w:val="Normal"/>
    <w:link w:val="abc-singlespaceChar"/>
    <w:rsid w:val="004F5874"/>
    <w:pPr>
      <w:ind w:left="1224" w:hanging="504"/>
    </w:pPr>
    <w:rPr>
      <w:rFonts w:cstheme="minorBidi"/>
      <w:i/>
      <w:szCs w:val="22"/>
    </w:rPr>
  </w:style>
  <w:style w:type="character" w:customStyle="1" w:styleId="abc-singlespaceChar">
    <w:name w:val="abc-single space Char"/>
    <w:basedOn w:val="DefaultParagraphFont"/>
    <w:link w:val="abc-singlespace"/>
    <w:rsid w:val="004F5874"/>
    <w:rPr>
      <w:rFonts w:asciiTheme="minorHAnsi" w:hAnsiTheme="minorHAnsi" w:cstheme="minorBidi"/>
      <w:i/>
      <w:iCs/>
      <w:color w:val="000000"/>
      <w:sz w:val="24"/>
      <w:szCs w:val="22"/>
    </w:rPr>
  </w:style>
  <w:style w:type="character" w:styleId="BookTitle">
    <w:name w:val="Book Title"/>
    <w:basedOn w:val="DefaultParagraphFont"/>
    <w:uiPriority w:val="33"/>
    <w:qFormat/>
    <w:rsid w:val="004F5874"/>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4F5874"/>
    <w:rPr>
      <w:b/>
      <w:bCs/>
      <w:sz w:val="18"/>
      <w:szCs w:val="18"/>
    </w:rPr>
  </w:style>
  <w:style w:type="character" w:styleId="Emphasis">
    <w:name w:val="Emphasis"/>
    <w:uiPriority w:val="20"/>
    <w:qFormat/>
    <w:rsid w:val="004F5874"/>
    <w:rPr>
      <w:b/>
      <w:bCs/>
      <w:i/>
      <w:iCs/>
      <w:color w:val="5A5A5A" w:themeColor="text1" w:themeTint="A5"/>
    </w:rPr>
  </w:style>
  <w:style w:type="paragraph" w:customStyle="1" w:styleId="Geo-ABC">
    <w:name w:val="Geo-ABC"/>
    <w:basedOn w:val="Normal"/>
    <w:link w:val="Geo-ABCChar"/>
    <w:rsid w:val="004F5874"/>
    <w:pPr>
      <w:spacing w:before="120" w:after="120"/>
      <w:ind w:left="1224" w:hanging="504"/>
    </w:pPr>
  </w:style>
  <w:style w:type="character" w:customStyle="1" w:styleId="Geo-ABCChar">
    <w:name w:val="Geo-ABC Char"/>
    <w:basedOn w:val="DefaultParagraphFont"/>
    <w:link w:val="Geo-ABC"/>
    <w:rsid w:val="004F5874"/>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4F5874"/>
    <w:rPr>
      <w:rFonts w:asciiTheme="majorHAnsi" w:eastAsiaTheme="majorEastAsia" w:hAnsiTheme="majorHAnsi" w:cstheme="majorBidi"/>
      <w:b/>
      <w:bCs/>
      <w:iCs/>
      <w:color w:val="000000" w:themeColor="text1"/>
      <w:sz w:val="28"/>
      <w:szCs w:val="28"/>
      <w:u w:val="single"/>
    </w:rPr>
  </w:style>
  <w:style w:type="character" w:customStyle="1" w:styleId="Heading2Char">
    <w:name w:val="Heading 2 Char"/>
    <w:basedOn w:val="DefaultParagraphFont"/>
    <w:link w:val="Heading2"/>
    <w:uiPriority w:val="9"/>
    <w:rsid w:val="004F5874"/>
    <w:rPr>
      <w:rFonts w:asciiTheme="majorHAnsi" w:eastAsiaTheme="majorEastAsia" w:hAnsiTheme="majorHAnsi" w:cstheme="majorBidi"/>
      <w:b/>
      <w:color w:val="000000" w:themeColor="text1"/>
      <w:sz w:val="28"/>
      <w:szCs w:val="24"/>
      <w:u w:val="single"/>
      <w:shd w:val="clear" w:color="auto" w:fill="FFFF00"/>
    </w:rPr>
  </w:style>
  <w:style w:type="character" w:customStyle="1" w:styleId="Heading3Char">
    <w:name w:val="Heading 3 Char"/>
    <w:basedOn w:val="DefaultParagraphFont"/>
    <w:link w:val="Heading3"/>
    <w:uiPriority w:val="9"/>
    <w:rsid w:val="004F5874"/>
    <w:rPr>
      <w:rFonts w:asciiTheme="majorHAnsi" w:eastAsiaTheme="majorEastAsia" w:hAnsiTheme="majorHAnsi" w:cstheme="majorBidi"/>
      <w:b/>
      <w:iCs/>
      <w:color w:val="262626" w:themeColor="text1" w:themeTint="D9"/>
      <w:sz w:val="24"/>
      <w:szCs w:val="24"/>
      <w:u w:val="single"/>
    </w:rPr>
  </w:style>
  <w:style w:type="character" w:customStyle="1" w:styleId="Heading4Char">
    <w:name w:val="Heading 4 Char"/>
    <w:basedOn w:val="DefaultParagraphFont"/>
    <w:link w:val="Heading4"/>
    <w:uiPriority w:val="9"/>
    <w:rsid w:val="004F5874"/>
    <w:rPr>
      <w:rFonts w:asciiTheme="majorHAnsi" w:eastAsiaTheme="majorEastAsia" w:hAnsiTheme="majorHAnsi" w:cstheme="majorBidi"/>
      <w:b/>
      <w:color w:val="4BACC6" w:themeColor="accent5"/>
      <w:sz w:val="28"/>
      <w:szCs w:val="24"/>
    </w:rPr>
  </w:style>
  <w:style w:type="character" w:customStyle="1" w:styleId="Heading5Char">
    <w:name w:val="Heading 5 Char"/>
    <w:basedOn w:val="DefaultParagraphFont"/>
    <w:link w:val="Heading5"/>
    <w:uiPriority w:val="9"/>
    <w:rsid w:val="004F5874"/>
    <w:rPr>
      <w:rFonts w:asciiTheme="majorHAnsi" w:eastAsiaTheme="majorEastAsia" w:hAnsiTheme="majorHAnsi" w:cstheme="majorBidi"/>
      <w:iCs/>
      <w:color w:val="4BACC6" w:themeColor="accent5"/>
      <w:sz w:val="24"/>
      <w:szCs w:val="24"/>
    </w:rPr>
  </w:style>
  <w:style w:type="character" w:customStyle="1" w:styleId="Heading6Char">
    <w:name w:val="Heading 6 Char"/>
    <w:basedOn w:val="DefaultParagraphFont"/>
    <w:link w:val="Heading6"/>
    <w:uiPriority w:val="9"/>
    <w:semiHidden/>
    <w:rsid w:val="004F5874"/>
    <w:rPr>
      <w:rFonts w:asciiTheme="majorHAnsi" w:eastAsiaTheme="majorEastAsia" w:hAnsiTheme="majorHAnsi" w:cstheme="majorBidi"/>
      <w:i/>
      <w:color w:val="4F81BD" w:themeColor="accent1"/>
      <w:sz w:val="24"/>
      <w:szCs w:val="24"/>
    </w:rPr>
  </w:style>
  <w:style w:type="character" w:customStyle="1" w:styleId="Heading7Char">
    <w:name w:val="Heading 7 Char"/>
    <w:basedOn w:val="DefaultParagraphFont"/>
    <w:link w:val="Heading7"/>
    <w:uiPriority w:val="9"/>
    <w:rsid w:val="004F5874"/>
    <w:rPr>
      <w:rFonts w:asciiTheme="majorHAnsi" w:eastAsiaTheme="majorEastAsia" w:hAnsiTheme="maj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4F5874"/>
    <w:rPr>
      <w:rFonts w:asciiTheme="majorHAnsi" w:eastAsiaTheme="majorEastAsia" w:hAnsiTheme="maj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4F5874"/>
    <w:rPr>
      <w:rFonts w:asciiTheme="majorHAnsi" w:eastAsiaTheme="majorEastAsia" w:hAnsiTheme="majorHAnsi" w:cstheme="majorBidi"/>
      <w:i/>
      <w:color w:val="9BBB59" w:themeColor="accent3"/>
      <w:szCs w:val="24"/>
    </w:rPr>
  </w:style>
  <w:style w:type="character" w:styleId="IntenseEmphasis">
    <w:name w:val="Intense Emphasis"/>
    <w:uiPriority w:val="21"/>
    <w:qFormat/>
    <w:rsid w:val="004F5874"/>
    <w:rPr>
      <w:b/>
      <w:bCs/>
      <w:i/>
      <w:iCs/>
      <w:color w:val="4F81BD" w:themeColor="accent1"/>
      <w:sz w:val="22"/>
      <w:szCs w:val="22"/>
    </w:rPr>
  </w:style>
  <w:style w:type="paragraph" w:styleId="IntenseQuote">
    <w:name w:val="Intense Quote"/>
    <w:basedOn w:val="Normal"/>
    <w:next w:val="Normal"/>
    <w:link w:val="IntenseQuoteChar"/>
    <w:uiPriority w:val="30"/>
    <w:qFormat/>
    <w:rsid w:val="004F5874"/>
    <w:pPr>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4F5874"/>
    <w:rPr>
      <w:rFonts w:ascii="Franklin Gothic Demi Cond" w:hAnsi="Franklin Gothic Demi Cond" w:cstheme="minorHAnsi"/>
      <w:b/>
      <w:iCs/>
      <w:color w:val="000000"/>
      <w:sz w:val="28"/>
      <w:szCs w:val="24"/>
      <w:u w:val="single"/>
    </w:rPr>
  </w:style>
  <w:style w:type="character" w:styleId="IntenseReference">
    <w:name w:val="Intense Reference"/>
    <w:basedOn w:val="DefaultParagraphFont"/>
    <w:uiPriority w:val="32"/>
    <w:qFormat/>
    <w:rsid w:val="004F5874"/>
    <w:rPr>
      <w:b/>
      <w:bCs/>
      <w:color w:val="76923C" w:themeColor="accent3" w:themeShade="BF"/>
      <w:u w:val="single" w:color="9BBB59" w:themeColor="accent3"/>
    </w:rPr>
  </w:style>
  <w:style w:type="paragraph" w:styleId="List2">
    <w:name w:val="List 2"/>
    <w:basedOn w:val="Normal"/>
    <w:qFormat/>
    <w:rsid w:val="004F5874"/>
    <w:pPr>
      <w:numPr>
        <w:numId w:val="19"/>
      </w:numPr>
      <w:spacing w:before="120" w:after="120"/>
    </w:pPr>
  </w:style>
  <w:style w:type="paragraph" w:styleId="ListBullet3">
    <w:name w:val="List Bullet 3"/>
    <w:basedOn w:val="Normal"/>
    <w:uiPriority w:val="1"/>
    <w:qFormat/>
    <w:rsid w:val="004F5874"/>
    <w:pPr>
      <w:numPr>
        <w:numId w:val="21"/>
      </w:numPr>
      <w:spacing w:before="120" w:after="120"/>
    </w:pPr>
  </w:style>
  <w:style w:type="paragraph" w:styleId="ListNumber">
    <w:name w:val="List Number"/>
    <w:basedOn w:val="Normal"/>
    <w:uiPriority w:val="99"/>
    <w:semiHidden/>
    <w:unhideWhenUsed/>
    <w:rsid w:val="004F5874"/>
    <w:pPr>
      <w:numPr>
        <w:numId w:val="23"/>
      </w:numPr>
      <w:contextualSpacing/>
    </w:pPr>
  </w:style>
  <w:style w:type="paragraph" w:styleId="ListParagraph">
    <w:name w:val="List Paragraph"/>
    <w:basedOn w:val="Normal"/>
    <w:uiPriority w:val="34"/>
    <w:qFormat/>
    <w:rsid w:val="004F5874"/>
    <w:pPr>
      <w:ind w:left="720"/>
      <w:contextualSpacing/>
    </w:pPr>
  </w:style>
  <w:style w:type="paragraph" w:styleId="NoSpacing">
    <w:name w:val="No Spacing"/>
    <w:basedOn w:val="Normal"/>
    <w:link w:val="NoSpacingChar"/>
    <w:uiPriority w:val="99"/>
    <w:rsid w:val="004F5874"/>
  </w:style>
  <w:style w:type="character" w:customStyle="1" w:styleId="NoSpacingChar">
    <w:name w:val="No Spacing Char"/>
    <w:basedOn w:val="DefaultParagraphFont"/>
    <w:link w:val="NoSpacing"/>
    <w:uiPriority w:val="99"/>
    <w:rsid w:val="004F5874"/>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4F5874"/>
    <w:pPr>
      <w:ind w:left="1080" w:right="360"/>
    </w:pPr>
  </w:style>
  <w:style w:type="character" w:customStyle="1" w:styleId="QuoteChar">
    <w:name w:val="Quote Char"/>
    <w:link w:val="Quote"/>
    <w:uiPriority w:val="29"/>
    <w:rsid w:val="004F5874"/>
    <w:rPr>
      <w:rFonts w:asciiTheme="minorHAnsi" w:hAnsiTheme="minorHAnsi" w:cstheme="minorHAnsi"/>
      <w:iCs/>
      <w:color w:val="000000"/>
      <w:sz w:val="24"/>
      <w:szCs w:val="24"/>
    </w:rPr>
  </w:style>
  <w:style w:type="character" w:styleId="Strong">
    <w:name w:val="Strong"/>
    <w:basedOn w:val="DefaultParagraphFont"/>
    <w:uiPriority w:val="22"/>
    <w:qFormat/>
    <w:rsid w:val="004F5874"/>
    <w:rPr>
      <w:b/>
      <w:bCs/>
      <w:spacing w:val="0"/>
    </w:rPr>
  </w:style>
  <w:style w:type="paragraph" w:styleId="Subtitle">
    <w:name w:val="Subtitle"/>
    <w:basedOn w:val="Normal"/>
    <w:next w:val="Normal"/>
    <w:link w:val="SubtitleChar"/>
    <w:uiPriority w:val="11"/>
    <w:qFormat/>
    <w:rsid w:val="004F5874"/>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4F5874"/>
    <w:rPr>
      <w:rFonts w:ascii="Bookman Old Style" w:hAnsi="Bookman Old Style" w:cstheme="minorHAnsi"/>
      <w:color w:val="000000" w:themeColor="text1"/>
      <w:sz w:val="24"/>
      <w:szCs w:val="24"/>
    </w:rPr>
  </w:style>
  <w:style w:type="character" w:styleId="SubtleEmphasis">
    <w:name w:val="Subtle Emphasis"/>
    <w:uiPriority w:val="19"/>
    <w:qFormat/>
    <w:rsid w:val="004F5874"/>
    <w:rPr>
      <w:rFonts w:ascii="Bookman Old Style" w:hAnsi="Bookman Old Style"/>
      <w:i w:val="0"/>
      <w:iCs/>
      <w:color w:val="000000" w:themeColor="text1"/>
      <w:sz w:val="22"/>
    </w:rPr>
  </w:style>
  <w:style w:type="character" w:styleId="SubtleReference">
    <w:name w:val="Subtle Reference"/>
    <w:uiPriority w:val="31"/>
    <w:qFormat/>
    <w:rsid w:val="004F5874"/>
    <w:rPr>
      <w:color w:val="auto"/>
      <w:u w:val="single" w:color="9BBB59" w:themeColor="accent3"/>
    </w:rPr>
  </w:style>
  <w:style w:type="character" w:customStyle="1" w:styleId="TitleChar">
    <w:name w:val="Title Char"/>
    <w:link w:val="Title"/>
    <w:uiPriority w:val="10"/>
    <w:rsid w:val="004F5874"/>
    <w:rPr>
      <w:rFonts w:asciiTheme="majorHAnsi" w:eastAsiaTheme="minorHAnsi" w:hAnsiTheme="majorHAnsi" w:cstheme="minorHAnsi"/>
      <w:b/>
      <w:bCs/>
      <w:color w:val="000000"/>
      <w:sz w:val="48"/>
      <w:szCs w:val="60"/>
    </w:rPr>
  </w:style>
  <w:style w:type="paragraph" w:styleId="TOCHeading">
    <w:name w:val="TOC Heading"/>
    <w:basedOn w:val="Heading1"/>
    <w:next w:val="Normal"/>
    <w:uiPriority w:val="39"/>
    <w:semiHidden/>
    <w:unhideWhenUsed/>
    <w:qFormat/>
    <w:rsid w:val="004F5874"/>
    <w:pPr>
      <w:outlineLvl w:val="9"/>
    </w:pPr>
    <w:rPr>
      <w:lang w:bidi="en-US"/>
    </w:rPr>
  </w:style>
  <w:style w:type="paragraph" w:customStyle="1" w:styleId="z-abc-singlespace">
    <w:name w:val="z-abc-single space"/>
    <w:basedOn w:val="Normal"/>
    <w:link w:val="z-abc-singlespaceChar"/>
    <w:rsid w:val="004F5874"/>
    <w:pPr>
      <w:ind w:left="1440" w:hanging="360"/>
    </w:pPr>
    <w:rPr>
      <w:rFonts w:cstheme="minorBidi"/>
      <w:i/>
      <w:szCs w:val="22"/>
    </w:rPr>
  </w:style>
  <w:style w:type="character" w:customStyle="1" w:styleId="z-abc-singlespaceChar">
    <w:name w:val="z-abc-single space Char"/>
    <w:basedOn w:val="DefaultParagraphFont"/>
    <w:link w:val="z-abc-singlespace"/>
    <w:rsid w:val="004F5874"/>
    <w:rPr>
      <w:rFonts w:asciiTheme="minorHAnsi" w:hAnsiTheme="minorHAnsi" w:cstheme="minorBidi"/>
      <w:i/>
      <w:iCs/>
      <w:color w:val="000000"/>
      <w:sz w:val="24"/>
      <w:szCs w:val="22"/>
    </w:rPr>
  </w:style>
  <w:style w:type="character" w:customStyle="1" w:styleId="FooterChar">
    <w:name w:val="Footer Char"/>
    <w:basedOn w:val="DefaultParagraphFont"/>
    <w:link w:val="Footer"/>
    <w:uiPriority w:val="99"/>
    <w:rsid w:val="00FB0503"/>
    <w:rPr>
      <w:rFonts w:ascii="Lucida Sans" w:hAnsi="Lucida Sans" w:cstheme="minorHAnsi"/>
      <w:b/>
      <w:iCs/>
      <w:color w:val="000000"/>
      <w:sz w:val="18"/>
      <w:szCs w:val="24"/>
    </w:rPr>
  </w:style>
  <w:style w:type="paragraph" w:styleId="BalloonText">
    <w:name w:val="Balloon Text"/>
    <w:basedOn w:val="Normal"/>
    <w:link w:val="BalloonTextChar"/>
    <w:uiPriority w:val="99"/>
    <w:semiHidden/>
    <w:unhideWhenUsed/>
    <w:rsid w:val="009E5C59"/>
    <w:rPr>
      <w:rFonts w:ascii="Tahoma" w:hAnsi="Tahoma" w:cs="Tahoma"/>
      <w:sz w:val="16"/>
      <w:szCs w:val="16"/>
    </w:rPr>
  </w:style>
  <w:style w:type="character" w:customStyle="1" w:styleId="BalloonTextChar">
    <w:name w:val="Balloon Text Char"/>
    <w:basedOn w:val="DefaultParagraphFont"/>
    <w:link w:val="BalloonText"/>
    <w:uiPriority w:val="99"/>
    <w:semiHidden/>
    <w:rsid w:val="009E5C59"/>
    <w:rPr>
      <w:rFonts w:ascii="Tahoma" w:hAnsi="Tahoma" w:cs="Tahoma"/>
      <w:i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subject/>
  <dc:creator>George Battey</dc:creator>
  <cp:keywords/>
  <dc:description/>
  <cp:lastModifiedBy>George</cp:lastModifiedBy>
  <cp:revision>9</cp:revision>
  <cp:lastPrinted>2011-08-08T14:54:00Z</cp:lastPrinted>
  <dcterms:created xsi:type="dcterms:W3CDTF">2011-08-08T14:45:00Z</dcterms:created>
  <dcterms:modified xsi:type="dcterms:W3CDTF">2021-02-08T18:43:00Z</dcterms:modified>
</cp:coreProperties>
</file>